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FAF8B5" w14:textId="77777777" w:rsidR="008A6647" w:rsidRDefault="0073027C" w:rsidP="008A6647">
      <w:pPr>
        <w:widowControl w:val="0"/>
        <w:autoSpaceDE w:val="0"/>
        <w:autoSpaceDN w:val="0"/>
        <w:adjustRightInd w:val="0"/>
        <w:spacing w:before="0"/>
        <w:ind w:left="6379"/>
        <w:rPr>
          <w:rFonts w:cs="Arial"/>
          <w:b/>
          <w:sz w:val="17"/>
          <w:szCs w:val="17"/>
        </w:rPr>
      </w:pPr>
      <w:bookmarkStart w:id="0" w:name="logo"/>
      <w:bookmarkStart w:id="1" w:name="_GoBack"/>
      <w:bookmarkEnd w:id="1"/>
      <w:r w:rsidRPr="009A44EA">
        <w:rPr>
          <w:noProof/>
          <w:lang w:eastAsia="cs-CZ"/>
        </w:rPr>
        <w:drawing>
          <wp:anchor distT="0" distB="0" distL="114300" distR="114300" simplePos="0" relativeHeight="251659264" behindDoc="0" locked="0" layoutInCell="1" allowOverlap="1" wp14:anchorId="7A6A7B9F" wp14:editId="62157EFE">
            <wp:simplePos x="0" y="0"/>
            <wp:positionH relativeFrom="column">
              <wp:posOffset>141605</wp:posOffset>
            </wp:positionH>
            <wp:positionV relativeFrom="paragraph">
              <wp:posOffset>7620</wp:posOffset>
            </wp:positionV>
            <wp:extent cx="1530350" cy="647700"/>
            <wp:effectExtent l="0" t="0" r="0" b="0"/>
            <wp:wrapNone/>
            <wp:docPr id="3" name="obrázek 14" descr="SVS_CZ_100%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4" descr="SVS_CZ_100%_CMYK"/>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30350" cy="647700"/>
                    </a:xfrm>
                    <a:prstGeom prst="rect">
                      <a:avLst/>
                    </a:prstGeom>
                    <a:noFill/>
                  </pic:spPr>
                </pic:pic>
              </a:graphicData>
            </a:graphic>
            <wp14:sizeRelH relativeFrom="page">
              <wp14:pctWidth>0</wp14:pctWidth>
            </wp14:sizeRelH>
            <wp14:sizeRelV relativeFrom="page">
              <wp14:pctHeight>0</wp14:pctHeight>
            </wp14:sizeRelV>
          </wp:anchor>
        </w:drawing>
      </w:r>
      <w:bookmarkStart w:id="2" w:name="kvs2"/>
      <w:bookmarkEnd w:id="0"/>
      <w:bookmarkEnd w:id="2"/>
      <w:r w:rsidR="008A6647" w:rsidRPr="008A6647">
        <w:rPr>
          <w:rFonts w:cs="Arial"/>
          <w:b/>
          <w:sz w:val="17"/>
          <w:szCs w:val="17"/>
        </w:rPr>
        <w:t>Státní veterinární správa</w:t>
      </w:r>
    </w:p>
    <w:p w14:paraId="2723FE0A" w14:textId="77777777" w:rsidR="008A6647" w:rsidRPr="00D102F7" w:rsidRDefault="008A6647" w:rsidP="008A6647">
      <w:pPr>
        <w:widowControl w:val="0"/>
        <w:autoSpaceDE w:val="0"/>
        <w:autoSpaceDN w:val="0"/>
        <w:adjustRightInd w:val="0"/>
        <w:spacing w:before="0"/>
        <w:ind w:left="6379"/>
        <w:rPr>
          <w:rFonts w:cs="Arial"/>
          <w:sz w:val="17"/>
          <w:szCs w:val="17"/>
        </w:rPr>
      </w:pPr>
    </w:p>
    <w:p w14:paraId="2AD587A5" w14:textId="45E60931" w:rsidR="008A6647" w:rsidRPr="008A6647" w:rsidRDefault="0071384D" w:rsidP="008A6647">
      <w:pPr>
        <w:widowControl w:val="0"/>
        <w:autoSpaceDE w:val="0"/>
        <w:autoSpaceDN w:val="0"/>
        <w:adjustRightInd w:val="0"/>
        <w:spacing w:before="0"/>
        <w:ind w:left="6379"/>
        <w:rPr>
          <w:rFonts w:cs="Arial"/>
          <w:sz w:val="14"/>
          <w:szCs w:val="14"/>
        </w:rPr>
      </w:pPr>
      <w:bookmarkStart w:id="3" w:name="kvs4"/>
      <w:bookmarkStart w:id="4" w:name="kvs4f"/>
      <w:bookmarkEnd w:id="3"/>
      <w:r>
        <w:rPr>
          <w:rFonts w:cs="Arial"/>
          <w:sz w:val="14"/>
          <w:szCs w:val="14"/>
        </w:rPr>
        <w:t>Slezská 100/7, Praha 2, 120 00</w:t>
      </w:r>
    </w:p>
    <w:p w14:paraId="5CC19FC1" w14:textId="646DF5CD" w:rsidR="008A6647" w:rsidRPr="008A6647" w:rsidRDefault="008A6647" w:rsidP="008A6647">
      <w:pPr>
        <w:widowControl w:val="0"/>
        <w:autoSpaceDE w:val="0"/>
        <w:autoSpaceDN w:val="0"/>
        <w:adjustRightInd w:val="0"/>
        <w:spacing w:before="0"/>
        <w:ind w:left="6379"/>
        <w:rPr>
          <w:rFonts w:cs="Arial"/>
          <w:sz w:val="14"/>
          <w:szCs w:val="14"/>
        </w:rPr>
      </w:pPr>
      <w:r w:rsidRPr="008A6647">
        <w:rPr>
          <w:rFonts w:cs="Arial"/>
          <w:sz w:val="14"/>
          <w:szCs w:val="14"/>
        </w:rPr>
        <w:t xml:space="preserve">T: +420 </w:t>
      </w:r>
      <w:r w:rsidR="0071384D">
        <w:rPr>
          <w:rFonts w:cs="Arial"/>
          <w:sz w:val="14"/>
          <w:szCs w:val="14"/>
        </w:rPr>
        <w:t>227 010 111</w:t>
      </w:r>
    </w:p>
    <w:p w14:paraId="0B1A8EA7" w14:textId="77777777" w:rsidR="008A6647" w:rsidRPr="008A6647" w:rsidRDefault="008A6647" w:rsidP="008A6647">
      <w:pPr>
        <w:widowControl w:val="0"/>
        <w:autoSpaceDE w:val="0"/>
        <w:autoSpaceDN w:val="0"/>
        <w:adjustRightInd w:val="0"/>
        <w:spacing w:before="0"/>
        <w:ind w:left="6379"/>
        <w:rPr>
          <w:rFonts w:cs="Arial"/>
          <w:sz w:val="14"/>
          <w:szCs w:val="14"/>
        </w:rPr>
      </w:pPr>
      <w:r w:rsidRPr="008A6647">
        <w:rPr>
          <w:rFonts w:cs="Arial"/>
          <w:sz w:val="14"/>
          <w:szCs w:val="14"/>
        </w:rPr>
        <w:t>Elektronická adresa podatelny: epodatelna@svscr.cz</w:t>
      </w:r>
    </w:p>
    <w:p w14:paraId="14DF407D" w14:textId="77777777" w:rsidR="00287DBA" w:rsidRPr="00E70FC8" w:rsidRDefault="008A6647" w:rsidP="00E70FC8">
      <w:pPr>
        <w:widowControl w:val="0"/>
        <w:autoSpaceDE w:val="0"/>
        <w:autoSpaceDN w:val="0"/>
        <w:adjustRightInd w:val="0"/>
        <w:spacing w:before="0" w:after="840"/>
        <w:ind w:left="6379"/>
        <w:rPr>
          <w:rFonts w:cs="Arial"/>
          <w:sz w:val="14"/>
          <w:szCs w:val="14"/>
        </w:rPr>
        <w:sectPr w:rsidR="00287DBA" w:rsidRPr="00E70FC8" w:rsidSect="00273767">
          <w:headerReference w:type="first" r:id="rId10"/>
          <w:pgSz w:w="11906" w:h="16838"/>
          <w:pgMar w:top="851" w:right="1077" w:bottom="1531" w:left="567" w:header="0" w:footer="567" w:gutter="0"/>
          <w:cols w:space="708"/>
          <w:titlePg/>
          <w:docGrid w:linePitch="360"/>
        </w:sectPr>
      </w:pPr>
      <w:r w:rsidRPr="008A6647">
        <w:rPr>
          <w:rFonts w:cs="Arial"/>
          <w:sz w:val="14"/>
          <w:szCs w:val="14"/>
        </w:rPr>
        <w:t>ID datové schránky: d2vairv</w:t>
      </w:r>
      <w:bookmarkStart w:id="5" w:name="identifikator"/>
      <w:bookmarkEnd w:id="4"/>
      <w:bookmarkEnd w:id="5"/>
    </w:p>
    <w:p w14:paraId="53B9A824" w14:textId="0A8F1185" w:rsidR="008A6647" w:rsidRPr="00803BCA" w:rsidRDefault="00A47D2B" w:rsidP="009A19B1">
      <w:pPr>
        <w:tabs>
          <w:tab w:val="left" w:pos="5194"/>
        </w:tabs>
        <w:spacing w:after="240"/>
        <w:jc w:val="left"/>
        <w:rPr>
          <w:b/>
          <w:color w:val="007EC7"/>
          <w:sz w:val="26"/>
          <w:szCs w:val="26"/>
        </w:rPr>
      </w:pPr>
      <w:r>
        <w:rPr>
          <w:szCs w:val="20"/>
        </w:rPr>
        <w:lastRenderedPageBreak/>
        <w:t xml:space="preserve">V Praze dne </w:t>
      </w:r>
      <w:r w:rsidR="008C010B">
        <w:rPr>
          <w:szCs w:val="20"/>
        </w:rPr>
        <w:t>4.</w:t>
      </w:r>
      <w:r w:rsidR="00DC7802">
        <w:rPr>
          <w:szCs w:val="20"/>
        </w:rPr>
        <w:t xml:space="preserve"> </w:t>
      </w:r>
      <w:r w:rsidR="00715BE6">
        <w:rPr>
          <w:szCs w:val="20"/>
        </w:rPr>
        <w:t>1</w:t>
      </w:r>
      <w:r w:rsidR="00CE2530">
        <w:rPr>
          <w:szCs w:val="20"/>
        </w:rPr>
        <w:t>1</w:t>
      </w:r>
      <w:r w:rsidR="00066F2F" w:rsidRPr="00CE3F40">
        <w:rPr>
          <w:szCs w:val="20"/>
        </w:rPr>
        <w:t>.</w:t>
      </w:r>
      <w:r w:rsidR="00F557ED" w:rsidRPr="00CE3F40">
        <w:rPr>
          <w:szCs w:val="20"/>
        </w:rPr>
        <w:t xml:space="preserve"> </w:t>
      </w:r>
      <w:r w:rsidR="00D36BF5">
        <w:rPr>
          <w:szCs w:val="20"/>
        </w:rPr>
        <w:t>20</w:t>
      </w:r>
      <w:r w:rsidR="003A78F9">
        <w:rPr>
          <w:szCs w:val="20"/>
        </w:rPr>
        <w:t>2</w:t>
      </w:r>
      <w:r w:rsidR="00CE2530">
        <w:rPr>
          <w:szCs w:val="20"/>
        </w:rPr>
        <w:t>2</w:t>
      </w:r>
      <w:r w:rsidR="000B50BC" w:rsidRPr="000B50BC">
        <w:rPr>
          <w:szCs w:val="20"/>
        </w:rPr>
        <w:tab/>
      </w:r>
      <w:r w:rsidR="00803BCA" w:rsidRPr="00803BCA">
        <w:rPr>
          <w:b/>
          <w:color w:val="007EC7"/>
          <w:sz w:val="26"/>
          <w:szCs w:val="26"/>
        </w:rPr>
        <w:t>Tisková zpráva</w:t>
      </w:r>
    </w:p>
    <w:p w14:paraId="24FB6615" w14:textId="77777777" w:rsidR="0071384D" w:rsidRDefault="0071384D" w:rsidP="003B58AA">
      <w:pPr>
        <w:rPr>
          <w:b/>
          <w:sz w:val="22"/>
          <w:u w:val="single"/>
        </w:rPr>
      </w:pPr>
    </w:p>
    <w:p w14:paraId="5F7353A4" w14:textId="52D57EE8" w:rsidR="002F5958" w:rsidRDefault="009D0A37" w:rsidP="003B58AA">
      <w:pPr>
        <w:rPr>
          <w:b/>
          <w:sz w:val="22"/>
        </w:rPr>
      </w:pPr>
      <w:r>
        <w:rPr>
          <w:b/>
          <w:sz w:val="22"/>
          <w:u w:val="single"/>
        </w:rPr>
        <w:t xml:space="preserve">Za jakých pravidel se může dostat zvěřina na </w:t>
      </w:r>
      <w:r w:rsidR="00CE2530">
        <w:rPr>
          <w:b/>
          <w:sz w:val="22"/>
          <w:u w:val="single"/>
        </w:rPr>
        <w:t>talíř českého spotřebitele?</w:t>
      </w:r>
    </w:p>
    <w:p w14:paraId="63BEC155" w14:textId="2B19E1BA" w:rsidR="00B211AA" w:rsidRDefault="00036BF8" w:rsidP="00B51F2E">
      <w:pPr>
        <w:rPr>
          <w:b/>
          <w:sz w:val="22"/>
        </w:rPr>
      </w:pPr>
      <w:r>
        <w:rPr>
          <w:b/>
          <w:sz w:val="22"/>
        </w:rPr>
        <w:t>Podzim</w:t>
      </w:r>
      <w:r w:rsidR="00B211AA">
        <w:rPr>
          <w:b/>
          <w:sz w:val="22"/>
        </w:rPr>
        <w:t xml:space="preserve">ní období je tradičně také obdobím intenzivního lovu zvěře. Na jídelních lístcích restaurací, </w:t>
      </w:r>
      <w:r w:rsidR="00CE2530">
        <w:rPr>
          <w:b/>
          <w:sz w:val="22"/>
        </w:rPr>
        <w:t>na pultech</w:t>
      </w:r>
      <w:r w:rsidR="00B211AA">
        <w:rPr>
          <w:b/>
          <w:sz w:val="22"/>
        </w:rPr>
        <w:t xml:space="preserve"> obchodů i na stolech domácností se v tento roční čas objevuje častěji než po zbytek roku zvěřina. Coby potravina živočišného původu také ona spadá do oblasti veterinárního dozoru. Je proto dobré si připomenout za jakých pravidel může být</w:t>
      </w:r>
      <w:r w:rsidR="005D1AC4">
        <w:rPr>
          <w:b/>
          <w:sz w:val="22"/>
        </w:rPr>
        <w:t xml:space="preserve"> zvěřina</w:t>
      </w:r>
      <w:r w:rsidR="00B211AA">
        <w:rPr>
          <w:b/>
          <w:sz w:val="22"/>
        </w:rPr>
        <w:t xml:space="preserve"> uváděna na trh</w:t>
      </w:r>
      <w:r w:rsidR="005D1AC4">
        <w:rPr>
          <w:b/>
          <w:sz w:val="22"/>
        </w:rPr>
        <w:t xml:space="preserve"> a jaká je úloha veterinárního dozoru v této obl</w:t>
      </w:r>
      <w:r w:rsidR="009D0A37">
        <w:rPr>
          <w:b/>
          <w:sz w:val="22"/>
        </w:rPr>
        <w:t>a</w:t>
      </w:r>
      <w:r w:rsidR="005D1AC4">
        <w:rPr>
          <w:b/>
          <w:sz w:val="22"/>
        </w:rPr>
        <w:t>sti.</w:t>
      </w:r>
    </w:p>
    <w:p w14:paraId="3AD15FFB" w14:textId="0100655E" w:rsidR="00EC196C" w:rsidRDefault="007A23B4" w:rsidP="0044511D">
      <w:pPr>
        <w:pStyle w:val="Normlnweb"/>
        <w:shd w:val="clear" w:color="auto" w:fill="FFFFFF"/>
        <w:spacing w:before="150" w:beforeAutospacing="0" w:after="150" w:afterAutospacing="0"/>
        <w:jc w:val="both"/>
        <w:textAlignment w:val="baseline"/>
        <w:rPr>
          <w:rFonts w:ascii="Arial" w:hAnsi="Arial" w:cs="Arial"/>
          <w:color w:val="000000" w:themeColor="text1"/>
          <w:sz w:val="22"/>
          <w:szCs w:val="22"/>
        </w:rPr>
      </w:pPr>
      <w:r w:rsidRPr="00B8566B">
        <w:rPr>
          <w:rFonts w:ascii="Arial" w:hAnsi="Arial" w:cs="Arial"/>
          <w:color w:val="000000" w:themeColor="text1"/>
          <w:sz w:val="22"/>
          <w:szCs w:val="22"/>
        </w:rPr>
        <w:t>Varianty, jak se může dostat zvěřina legální cestou do tržní sítě, jsou v podstatě dvě. První je prostřednictvím</w:t>
      </w:r>
      <w:r w:rsidR="00C43BFB">
        <w:rPr>
          <w:rFonts w:ascii="Arial" w:hAnsi="Arial" w:cs="Arial"/>
          <w:color w:val="000000" w:themeColor="text1"/>
          <w:sz w:val="22"/>
          <w:szCs w:val="22"/>
        </w:rPr>
        <w:t xml:space="preserve"> tzv.</w:t>
      </w:r>
      <w:r w:rsidRPr="00B8566B">
        <w:rPr>
          <w:rFonts w:ascii="Arial" w:hAnsi="Arial" w:cs="Arial"/>
          <w:color w:val="000000" w:themeColor="text1"/>
          <w:sz w:val="22"/>
          <w:szCs w:val="22"/>
        </w:rPr>
        <w:t xml:space="preserve"> </w:t>
      </w:r>
      <w:r w:rsidR="00EE2153">
        <w:rPr>
          <w:rFonts w:ascii="Arial" w:hAnsi="Arial" w:cs="Arial"/>
          <w:color w:val="000000" w:themeColor="text1"/>
          <w:sz w:val="22"/>
          <w:szCs w:val="22"/>
        </w:rPr>
        <w:t xml:space="preserve">přímého </w:t>
      </w:r>
      <w:r w:rsidRPr="00B8566B">
        <w:rPr>
          <w:rFonts w:ascii="Arial" w:hAnsi="Arial" w:cs="Arial"/>
          <w:color w:val="000000" w:themeColor="text1"/>
          <w:sz w:val="22"/>
          <w:szCs w:val="22"/>
        </w:rPr>
        <w:t>prodeje v malém množství, druhá prostřednictvím zvěřinového závodu. U obou variant musí být zvěřina před uvedením na trh prohlédnuta. V případě prodeje v malém množství je legislativa mírnější a stačí prohlídka ze strany tzv. proškolené osoby.</w:t>
      </w:r>
      <w:r w:rsidR="00C43BFB">
        <w:rPr>
          <w:rFonts w:ascii="Arial" w:hAnsi="Arial" w:cs="Arial"/>
          <w:color w:val="000000" w:themeColor="text1"/>
          <w:sz w:val="22"/>
          <w:szCs w:val="22"/>
        </w:rPr>
        <w:t xml:space="preserve"> </w:t>
      </w:r>
      <w:r w:rsidR="002C07F5" w:rsidRPr="00B8566B">
        <w:rPr>
          <w:rFonts w:ascii="Arial" w:hAnsi="Arial" w:cs="Arial"/>
          <w:color w:val="000000" w:themeColor="text1"/>
          <w:sz w:val="22"/>
          <w:szCs w:val="22"/>
        </w:rPr>
        <w:t xml:space="preserve">Neprohlédnutý kus může konzumovat pouze </w:t>
      </w:r>
      <w:r w:rsidR="00081C32">
        <w:rPr>
          <w:rFonts w:ascii="Arial" w:hAnsi="Arial" w:cs="Arial"/>
          <w:color w:val="000000" w:themeColor="text1"/>
          <w:sz w:val="22"/>
          <w:szCs w:val="22"/>
        </w:rPr>
        <w:t xml:space="preserve">uživatel honitby nebo oprávněný </w:t>
      </w:r>
      <w:r w:rsidR="002C07F5" w:rsidRPr="00B8566B">
        <w:rPr>
          <w:rFonts w:ascii="Arial" w:hAnsi="Arial" w:cs="Arial"/>
          <w:color w:val="000000" w:themeColor="text1"/>
          <w:sz w:val="22"/>
          <w:szCs w:val="22"/>
        </w:rPr>
        <w:t xml:space="preserve">účastník lovu, avšak na vlastní riziko a jen ve své domácnosti. </w:t>
      </w:r>
      <w:r w:rsidR="002C07F5">
        <w:rPr>
          <w:rFonts w:ascii="Arial" w:hAnsi="Arial" w:cs="Arial"/>
          <w:color w:val="000000" w:themeColor="text1"/>
          <w:sz w:val="22"/>
          <w:szCs w:val="22"/>
        </w:rPr>
        <w:t>D</w:t>
      </w:r>
      <w:r w:rsidR="002C07F5" w:rsidRPr="00B8566B">
        <w:rPr>
          <w:rFonts w:ascii="Arial" w:hAnsi="Arial" w:cs="Arial"/>
          <w:color w:val="000000" w:themeColor="text1"/>
          <w:sz w:val="22"/>
          <w:szCs w:val="22"/>
        </w:rPr>
        <w:t xml:space="preserve">ruhy vnímavé na </w:t>
      </w:r>
      <w:r w:rsidR="002C07F5">
        <w:rPr>
          <w:rFonts w:ascii="Arial" w:hAnsi="Arial" w:cs="Arial"/>
          <w:color w:val="000000" w:themeColor="text1"/>
          <w:sz w:val="22"/>
          <w:szCs w:val="22"/>
        </w:rPr>
        <w:t xml:space="preserve">parazita svalovce neboli </w:t>
      </w:r>
      <w:proofErr w:type="spellStart"/>
      <w:r w:rsidR="002C07F5">
        <w:rPr>
          <w:rFonts w:ascii="Arial" w:hAnsi="Arial" w:cs="Arial"/>
          <w:color w:val="000000" w:themeColor="text1"/>
          <w:sz w:val="22"/>
          <w:szCs w:val="22"/>
        </w:rPr>
        <w:t>trichinelu</w:t>
      </w:r>
      <w:proofErr w:type="spellEnd"/>
      <w:r w:rsidR="002C07F5" w:rsidRPr="00B8566B">
        <w:rPr>
          <w:rFonts w:ascii="Arial" w:hAnsi="Arial" w:cs="Arial"/>
          <w:color w:val="000000" w:themeColor="text1"/>
          <w:sz w:val="22"/>
          <w:szCs w:val="22"/>
        </w:rPr>
        <w:t xml:space="preserve"> (především divok</w:t>
      </w:r>
      <w:r w:rsidR="003A78F9">
        <w:rPr>
          <w:rFonts w:ascii="Arial" w:hAnsi="Arial" w:cs="Arial"/>
          <w:color w:val="000000" w:themeColor="text1"/>
          <w:sz w:val="22"/>
          <w:szCs w:val="22"/>
        </w:rPr>
        <w:t>á</w:t>
      </w:r>
      <w:r w:rsidR="002C07F5" w:rsidRPr="00B8566B">
        <w:rPr>
          <w:rFonts w:ascii="Arial" w:hAnsi="Arial" w:cs="Arial"/>
          <w:color w:val="000000" w:themeColor="text1"/>
          <w:sz w:val="22"/>
          <w:szCs w:val="22"/>
        </w:rPr>
        <w:t xml:space="preserve"> prasat</w:t>
      </w:r>
      <w:r w:rsidR="003A78F9">
        <w:rPr>
          <w:rFonts w:ascii="Arial" w:hAnsi="Arial" w:cs="Arial"/>
          <w:color w:val="000000" w:themeColor="text1"/>
          <w:sz w:val="22"/>
          <w:szCs w:val="22"/>
        </w:rPr>
        <w:t>a</w:t>
      </w:r>
      <w:r w:rsidR="002C07F5" w:rsidRPr="00B8566B">
        <w:rPr>
          <w:rFonts w:ascii="Arial" w:hAnsi="Arial" w:cs="Arial"/>
          <w:color w:val="000000" w:themeColor="text1"/>
          <w:sz w:val="22"/>
          <w:szCs w:val="22"/>
        </w:rPr>
        <w:t>)</w:t>
      </w:r>
      <w:r w:rsidR="002C07F5">
        <w:rPr>
          <w:rFonts w:ascii="Arial" w:hAnsi="Arial" w:cs="Arial"/>
          <w:color w:val="000000" w:themeColor="text1"/>
          <w:sz w:val="22"/>
          <w:szCs w:val="22"/>
        </w:rPr>
        <w:t>,</w:t>
      </w:r>
      <w:r w:rsidR="002C07F5" w:rsidRPr="00B8566B">
        <w:rPr>
          <w:rFonts w:ascii="Arial" w:hAnsi="Arial" w:cs="Arial"/>
          <w:color w:val="000000" w:themeColor="text1"/>
          <w:sz w:val="22"/>
          <w:szCs w:val="22"/>
        </w:rPr>
        <w:t xml:space="preserve"> musí být</w:t>
      </w:r>
      <w:r w:rsidR="00B211AA">
        <w:rPr>
          <w:rFonts w:ascii="Arial" w:hAnsi="Arial" w:cs="Arial"/>
          <w:color w:val="000000" w:themeColor="text1"/>
          <w:sz w:val="22"/>
          <w:szCs w:val="22"/>
        </w:rPr>
        <w:t xml:space="preserve"> </w:t>
      </w:r>
      <w:r w:rsidR="002C07F5" w:rsidRPr="00B8566B">
        <w:rPr>
          <w:rFonts w:ascii="Arial" w:hAnsi="Arial" w:cs="Arial"/>
          <w:color w:val="000000" w:themeColor="text1"/>
          <w:sz w:val="22"/>
          <w:szCs w:val="22"/>
        </w:rPr>
        <w:t xml:space="preserve">vyšetřeny na </w:t>
      </w:r>
      <w:r w:rsidR="002C07F5">
        <w:rPr>
          <w:rFonts w:ascii="Arial" w:hAnsi="Arial" w:cs="Arial"/>
          <w:color w:val="000000" w:themeColor="text1"/>
          <w:sz w:val="22"/>
          <w:szCs w:val="22"/>
        </w:rPr>
        <w:t xml:space="preserve">její přítomnost </w:t>
      </w:r>
      <w:r w:rsidR="00B211AA">
        <w:rPr>
          <w:rFonts w:ascii="Arial" w:hAnsi="Arial" w:cs="Arial"/>
          <w:color w:val="000000" w:themeColor="text1"/>
          <w:sz w:val="22"/>
          <w:szCs w:val="22"/>
        </w:rPr>
        <w:t>vždy, a to i</w:t>
      </w:r>
      <w:r w:rsidR="00AB7E4A">
        <w:rPr>
          <w:rFonts w:ascii="Arial" w:hAnsi="Arial" w:cs="Arial"/>
          <w:color w:val="000000" w:themeColor="text1"/>
          <w:sz w:val="22"/>
          <w:szCs w:val="22"/>
        </w:rPr>
        <w:t> </w:t>
      </w:r>
      <w:r w:rsidR="002C07F5" w:rsidRPr="00B8566B">
        <w:rPr>
          <w:rFonts w:ascii="Arial" w:hAnsi="Arial" w:cs="Arial"/>
          <w:color w:val="000000" w:themeColor="text1"/>
          <w:sz w:val="22"/>
          <w:szCs w:val="22"/>
        </w:rPr>
        <w:t xml:space="preserve">pokud </w:t>
      </w:r>
      <w:r w:rsidR="002C07F5">
        <w:rPr>
          <w:rFonts w:ascii="Arial" w:hAnsi="Arial" w:cs="Arial"/>
          <w:color w:val="000000" w:themeColor="text1"/>
          <w:sz w:val="22"/>
          <w:szCs w:val="22"/>
        </w:rPr>
        <w:t xml:space="preserve">je zvíře určeno ke spotřebě </w:t>
      </w:r>
      <w:r w:rsidR="002C07F5" w:rsidRPr="00B8566B">
        <w:rPr>
          <w:rFonts w:ascii="Arial" w:hAnsi="Arial" w:cs="Arial"/>
          <w:color w:val="000000" w:themeColor="text1"/>
          <w:sz w:val="22"/>
          <w:szCs w:val="22"/>
        </w:rPr>
        <w:t>v domácnosti lovce.</w:t>
      </w:r>
      <w:r w:rsidR="00EC196C">
        <w:rPr>
          <w:rFonts w:ascii="Arial" w:hAnsi="Arial" w:cs="Arial"/>
          <w:color w:val="000000" w:themeColor="text1"/>
          <w:sz w:val="22"/>
          <w:szCs w:val="22"/>
        </w:rPr>
        <w:t xml:space="preserve"> Laboratoře, které mají k tomuto vyšetření oprávnění, lze</w:t>
      </w:r>
      <w:r w:rsidR="009A1D77">
        <w:rPr>
          <w:rFonts w:ascii="Arial" w:hAnsi="Arial" w:cs="Arial"/>
          <w:color w:val="000000" w:themeColor="text1"/>
          <w:sz w:val="22"/>
          <w:szCs w:val="22"/>
        </w:rPr>
        <w:t>, stejně jako místa pro sběr vzorků,</w:t>
      </w:r>
      <w:r w:rsidR="00EC196C">
        <w:rPr>
          <w:rFonts w:ascii="Arial" w:hAnsi="Arial" w:cs="Arial"/>
          <w:color w:val="000000" w:themeColor="text1"/>
          <w:sz w:val="22"/>
          <w:szCs w:val="22"/>
        </w:rPr>
        <w:t xml:space="preserve"> </w:t>
      </w:r>
      <w:r w:rsidR="00B211AA">
        <w:rPr>
          <w:rFonts w:ascii="Arial" w:hAnsi="Arial" w:cs="Arial"/>
          <w:color w:val="000000" w:themeColor="text1"/>
          <w:sz w:val="22"/>
          <w:szCs w:val="22"/>
        </w:rPr>
        <w:t xml:space="preserve">nalézt </w:t>
      </w:r>
      <w:r w:rsidR="00EC196C">
        <w:rPr>
          <w:rFonts w:ascii="Arial" w:hAnsi="Arial" w:cs="Arial"/>
          <w:color w:val="000000" w:themeColor="text1"/>
          <w:sz w:val="22"/>
          <w:szCs w:val="22"/>
        </w:rPr>
        <w:t xml:space="preserve">na </w:t>
      </w:r>
      <w:hyperlink r:id="rId11" w:history="1">
        <w:r w:rsidR="006568C7" w:rsidRPr="006568C7">
          <w:rPr>
            <w:rStyle w:val="Hypertextovodkaz"/>
            <w:rFonts w:cs="Arial"/>
            <w:sz w:val="22"/>
            <w:szCs w:val="22"/>
          </w:rPr>
          <w:t>webu Státní veterinární správy</w:t>
        </w:r>
      </w:hyperlink>
      <w:r w:rsidR="006568C7">
        <w:rPr>
          <w:rFonts w:ascii="Arial" w:hAnsi="Arial" w:cs="Arial"/>
          <w:color w:val="000000" w:themeColor="text1"/>
          <w:sz w:val="22"/>
          <w:szCs w:val="22"/>
        </w:rPr>
        <w:t xml:space="preserve"> (</w:t>
      </w:r>
      <w:r w:rsidR="006568C7" w:rsidRPr="00B8566B">
        <w:rPr>
          <w:rFonts w:ascii="Arial" w:hAnsi="Arial" w:cs="Arial"/>
          <w:color w:val="000000" w:themeColor="text1"/>
          <w:sz w:val="22"/>
          <w:szCs w:val="22"/>
        </w:rPr>
        <w:t>SVS)</w:t>
      </w:r>
      <w:r w:rsidR="006568C7">
        <w:rPr>
          <w:rFonts w:ascii="Arial" w:hAnsi="Arial" w:cs="Arial"/>
          <w:color w:val="000000" w:themeColor="text1"/>
          <w:sz w:val="22"/>
          <w:szCs w:val="22"/>
        </w:rPr>
        <w:t>.</w:t>
      </w:r>
    </w:p>
    <w:p w14:paraId="2B1E8FAC" w14:textId="58F891D2" w:rsidR="00B8566B" w:rsidRDefault="007A23B4" w:rsidP="0044511D">
      <w:pPr>
        <w:pStyle w:val="Normlnweb"/>
        <w:shd w:val="clear" w:color="auto" w:fill="FFFFFF"/>
        <w:spacing w:before="150" w:beforeAutospacing="0" w:after="150" w:afterAutospacing="0"/>
        <w:jc w:val="both"/>
        <w:textAlignment w:val="baseline"/>
        <w:rPr>
          <w:rFonts w:ascii="Arial" w:hAnsi="Arial" w:cs="Arial"/>
          <w:color w:val="000000" w:themeColor="text1"/>
          <w:sz w:val="22"/>
          <w:szCs w:val="22"/>
        </w:rPr>
      </w:pPr>
      <w:r w:rsidRPr="00B8566B">
        <w:rPr>
          <w:rFonts w:ascii="Arial" w:hAnsi="Arial" w:cs="Arial"/>
          <w:color w:val="000000" w:themeColor="text1"/>
          <w:sz w:val="22"/>
          <w:szCs w:val="22"/>
        </w:rPr>
        <w:t>Ve zvěřinových závodech prohlíží všechna těla</w:t>
      </w:r>
      <w:r w:rsidR="00B40196">
        <w:rPr>
          <w:rFonts w:ascii="Arial" w:hAnsi="Arial" w:cs="Arial"/>
          <w:color w:val="000000" w:themeColor="text1"/>
          <w:sz w:val="22"/>
          <w:szCs w:val="22"/>
        </w:rPr>
        <w:t xml:space="preserve"> ulovené</w:t>
      </w:r>
      <w:r w:rsidRPr="00B8566B">
        <w:rPr>
          <w:rFonts w:ascii="Arial" w:hAnsi="Arial" w:cs="Arial"/>
          <w:color w:val="000000" w:themeColor="text1"/>
          <w:sz w:val="22"/>
          <w:szCs w:val="22"/>
        </w:rPr>
        <w:t xml:space="preserve"> volně žijící zvěře veterinární dozor</w:t>
      </w:r>
      <w:r w:rsidR="003A78F9">
        <w:rPr>
          <w:rFonts w:ascii="Arial" w:hAnsi="Arial" w:cs="Arial"/>
          <w:color w:val="000000" w:themeColor="text1"/>
          <w:sz w:val="22"/>
          <w:szCs w:val="22"/>
        </w:rPr>
        <w:t xml:space="preserve">, tedy </w:t>
      </w:r>
      <w:r w:rsidRPr="00B8566B">
        <w:rPr>
          <w:rFonts w:ascii="Arial" w:hAnsi="Arial" w:cs="Arial"/>
          <w:color w:val="000000" w:themeColor="text1"/>
          <w:sz w:val="22"/>
          <w:szCs w:val="22"/>
        </w:rPr>
        <w:t>zaměstnanci SVS.</w:t>
      </w:r>
      <w:r w:rsidR="00B8566B" w:rsidRPr="00B8566B">
        <w:rPr>
          <w:rFonts w:ascii="Arial" w:hAnsi="Arial" w:cs="Arial"/>
          <w:color w:val="000000" w:themeColor="text1"/>
          <w:sz w:val="22"/>
          <w:szCs w:val="22"/>
        </w:rPr>
        <w:t xml:space="preserve"> </w:t>
      </w:r>
      <w:r w:rsidR="001F7C82">
        <w:rPr>
          <w:rFonts w:ascii="Arial" w:hAnsi="Arial" w:cs="Arial"/>
          <w:color w:val="000000" w:themeColor="text1"/>
          <w:sz w:val="22"/>
          <w:szCs w:val="22"/>
        </w:rPr>
        <w:t xml:space="preserve">SVS také </w:t>
      </w:r>
      <w:r w:rsidR="00EC196C">
        <w:rPr>
          <w:rFonts w:ascii="Arial" w:hAnsi="Arial" w:cs="Arial"/>
          <w:color w:val="000000" w:themeColor="text1"/>
          <w:sz w:val="22"/>
          <w:szCs w:val="22"/>
        </w:rPr>
        <w:t>eviduje</w:t>
      </w:r>
      <w:r w:rsidR="001F7C82">
        <w:rPr>
          <w:rFonts w:ascii="Arial" w:hAnsi="Arial" w:cs="Arial"/>
          <w:color w:val="000000" w:themeColor="text1"/>
          <w:sz w:val="22"/>
          <w:szCs w:val="22"/>
        </w:rPr>
        <w:t xml:space="preserve"> všech</w:t>
      </w:r>
      <w:r w:rsidR="00EC196C">
        <w:rPr>
          <w:rFonts w:ascii="Arial" w:hAnsi="Arial" w:cs="Arial"/>
          <w:color w:val="000000" w:themeColor="text1"/>
          <w:sz w:val="22"/>
          <w:szCs w:val="22"/>
        </w:rPr>
        <w:t>na</w:t>
      </w:r>
      <w:r w:rsidR="001F7C82">
        <w:rPr>
          <w:rFonts w:ascii="Arial" w:hAnsi="Arial" w:cs="Arial"/>
          <w:color w:val="000000" w:themeColor="text1"/>
          <w:sz w:val="22"/>
          <w:szCs w:val="22"/>
        </w:rPr>
        <w:t xml:space="preserve"> vyšetření prasat na </w:t>
      </w:r>
      <w:proofErr w:type="spellStart"/>
      <w:r w:rsidR="001F7C82">
        <w:rPr>
          <w:rFonts w:ascii="Arial" w:hAnsi="Arial" w:cs="Arial"/>
          <w:color w:val="000000" w:themeColor="text1"/>
          <w:sz w:val="22"/>
          <w:szCs w:val="22"/>
        </w:rPr>
        <w:t>trichin</w:t>
      </w:r>
      <w:r w:rsidR="00EC196C">
        <w:rPr>
          <w:rFonts w:ascii="Arial" w:hAnsi="Arial" w:cs="Arial"/>
          <w:color w:val="000000" w:themeColor="text1"/>
          <w:sz w:val="22"/>
          <w:szCs w:val="22"/>
        </w:rPr>
        <w:t>elu</w:t>
      </w:r>
      <w:proofErr w:type="spellEnd"/>
      <w:r w:rsidR="001F7C82">
        <w:rPr>
          <w:rFonts w:ascii="Arial" w:hAnsi="Arial" w:cs="Arial"/>
          <w:color w:val="000000" w:themeColor="text1"/>
          <w:sz w:val="22"/>
          <w:szCs w:val="22"/>
        </w:rPr>
        <w:t xml:space="preserve">, </w:t>
      </w:r>
      <w:r w:rsidR="001F7C82" w:rsidRPr="00B577C0">
        <w:rPr>
          <w:rFonts w:ascii="Arial" w:hAnsi="Arial" w:cs="Arial"/>
          <w:color w:val="000000" w:themeColor="text1"/>
          <w:sz w:val="22"/>
          <w:szCs w:val="22"/>
        </w:rPr>
        <w:t>z</w:t>
      </w:r>
      <w:r w:rsidR="000E3A7A" w:rsidRPr="00B577C0">
        <w:rPr>
          <w:rFonts w:ascii="Arial" w:hAnsi="Arial" w:cs="Arial"/>
          <w:color w:val="000000" w:themeColor="text1"/>
          <w:sz w:val="22"/>
          <w:szCs w:val="22"/>
        </w:rPr>
        <w:t xml:space="preserve">a </w:t>
      </w:r>
      <w:r w:rsidR="008F7FFC" w:rsidRPr="00B577C0">
        <w:rPr>
          <w:rFonts w:ascii="Arial" w:hAnsi="Arial" w:cs="Arial"/>
          <w:color w:val="000000" w:themeColor="text1"/>
          <w:sz w:val="22"/>
          <w:szCs w:val="22"/>
        </w:rPr>
        <w:t>první</w:t>
      </w:r>
      <w:r w:rsidR="00BD3B9D" w:rsidRPr="00B577C0">
        <w:rPr>
          <w:rFonts w:ascii="Arial" w:hAnsi="Arial" w:cs="Arial"/>
          <w:color w:val="000000" w:themeColor="text1"/>
          <w:sz w:val="22"/>
          <w:szCs w:val="22"/>
        </w:rPr>
        <w:t>ch</w:t>
      </w:r>
      <w:r w:rsidR="008F7FFC" w:rsidRPr="00B577C0">
        <w:rPr>
          <w:rFonts w:ascii="Arial" w:hAnsi="Arial" w:cs="Arial"/>
          <w:color w:val="000000" w:themeColor="text1"/>
          <w:sz w:val="22"/>
          <w:szCs w:val="22"/>
        </w:rPr>
        <w:t xml:space="preserve"> </w:t>
      </w:r>
      <w:r w:rsidR="00896245">
        <w:rPr>
          <w:rFonts w:ascii="Arial" w:hAnsi="Arial" w:cs="Arial"/>
          <w:color w:val="000000" w:themeColor="text1"/>
          <w:sz w:val="22"/>
          <w:szCs w:val="22"/>
        </w:rPr>
        <w:t>deset</w:t>
      </w:r>
      <w:r w:rsidR="00BD3B9D" w:rsidRPr="00B577C0">
        <w:rPr>
          <w:rFonts w:ascii="Arial" w:hAnsi="Arial" w:cs="Arial"/>
          <w:color w:val="000000" w:themeColor="text1"/>
          <w:sz w:val="22"/>
          <w:szCs w:val="22"/>
        </w:rPr>
        <w:t xml:space="preserve"> měsíců letošního roku</w:t>
      </w:r>
      <w:r w:rsidR="00B63D58" w:rsidRPr="00B577C0">
        <w:rPr>
          <w:rFonts w:ascii="Arial" w:hAnsi="Arial" w:cs="Arial"/>
          <w:color w:val="000000" w:themeColor="text1"/>
          <w:sz w:val="22"/>
          <w:szCs w:val="22"/>
        </w:rPr>
        <w:t xml:space="preserve"> </w:t>
      </w:r>
      <w:r w:rsidR="001F7C82" w:rsidRPr="00B577C0">
        <w:rPr>
          <w:rFonts w:ascii="Arial" w:hAnsi="Arial" w:cs="Arial"/>
          <w:color w:val="000000" w:themeColor="text1"/>
          <w:sz w:val="22"/>
          <w:szCs w:val="22"/>
        </w:rPr>
        <w:t xml:space="preserve">to </w:t>
      </w:r>
      <w:r w:rsidR="009D533D" w:rsidRPr="00B577C0">
        <w:rPr>
          <w:rFonts w:ascii="Arial" w:hAnsi="Arial" w:cs="Arial"/>
          <w:color w:val="000000" w:themeColor="text1"/>
          <w:sz w:val="22"/>
          <w:szCs w:val="22"/>
        </w:rPr>
        <w:t>je</w:t>
      </w:r>
      <w:r w:rsidR="000E3A7A" w:rsidRPr="00B577C0">
        <w:rPr>
          <w:rFonts w:ascii="Arial" w:hAnsi="Arial" w:cs="Arial"/>
          <w:color w:val="000000" w:themeColor="text1"/>
          <w:sz w:val="22"/>
          <w:szCs w:val="22"/>
        </w:rPr>
        <w:t xml:space="preserve"> </w:t>
      </w:r>
      <w:r w:rsidR="00FB0519" w:rsidRPr="00B577C0">
        <w:rPr>
          <w:rFonts w:ascii="Arial" w:hAnsi="Arial" w:cs="Arial"/>
          <w:color w:val="000000" w:themeColor="text1"/>
          <w:sz w:val="22"/>
          <w:szCs w:val="22"/>
        </w:rPr>
        <w:t>předběžně</w:t>
      </w:r>
      <w:r w:rsidR="00BD3B9D" w:rsidRPr="00B577C0">
        <w:rPr>
          <w:rFonts w:ascii="Arial" w:hAnsi="Arial" w:cs="Arial"/>
          <w:color w:val="000000" w:themeColor="text1"/>
          <w:sz w:val="22"/>
          <w:szCs w:val="22"/>
        </w:rPr>
        <w:t xml:space="preserve"> 146</w:t>
      </w:r>
      <w:r w:rsidR="003C0D42">
        <w:rPr>
          <w:rFonts w:ascii="Arial" w:hAnsi="Arial" w:cs="Arial"/>
          <w:color w:val="000000" w:themeColor="text1"/>
          <w:sz w:val="22"/>
          <w:szCs w:val="22"/>
        </w:rPr>
        <w:t>.500</w:t>
      </w:r>
      <w:r w:rsidR="00BD3B9D" w:rsidRPr="00B577C0">
        <w:rPr>
          <w:rFonts w:ascii="Arial" w:hAnsi="Arial" w:cs="Arial"/>
          <w:color w:val="000000" w:themeColor="text1"/>
          <w:sz w:val="22"/>
          <w:szCs w:val="22"/>
        </w:rPr>
        <w:t xml:space="preserve"> a půl tisíce vzorků</w:t>
      </w:r>
      <w:r w:rsidR="000E3A7A" w:rsidRPr="00B577C0">
        <w:rPr>
          <w:rFonts w:ascii="Arial" w:hAnsi="Arial" w:cs="Arial"/>
          <w:color w:val="000000" w:themeColor="text1"/>
          <w:sz w:val="22"/>
          <w:szCs w:val="22"/>
        </w:rPr>
        <w:t xml:space="preserve"> prasat divokých</w:t>
      </w:r>
      <w:r w:rsidR="00731BF9" w:rsidRPr="00B577C0">
        <w:rPr>
          <w:rFonts w:ascii="Arial" w:hAnsi="Arial" w:cs="Arial"/>
          <w:color w:val="000000" w:themeColor="text1"/>
          <w:sz w:val="22"/>
          <w:szCs w:val="22"/>
        </w:rPr>
        <w:t>.</w:t>
      </w:r>
      <w:r w:rsidR="00B63D58">
        <w:rPr>
          <w:rFonts w:ascii="Arial" w:hAnsi="Arial" w:cs="Arial"/>
          <w:color w:val="000000" w:themeColor="text1"/>
          <w:sz w:val="22"/>
          <w:szCs w:val="22"/>
        </w:rPr>
        <w:t xml:space="preserve"> </w:t>
      </w:r>
    </w:p>
    <w:p w14:paraId="690991C5" w14:textId="4ADA8994" w:rsidR="00731BF9" w:rsidRPr="00731BF9" w:rsidRDefault="00731BF9" w:rsidP="00731BF9">
      <w:pPr>
        <w:pStyle w:val="Normlnweb"/>
        <w:shd w:val="clear" w:color="auto" w:fill="FFFFFF"/>
        <w:spacing w:before="150" w:beforeAutospacing="0" w:after="150" w:afterAutospacing="0"/>
        <w:jc w:val="both"/>
        <w:textAlignment w:val="baseline"/>
        <w:rPr>
          <w:rFonts w:ascii="Arial" w:hAnsi="Arial" w:cs="Arial"/>
          <w:color w:val="000000" w:themeColor="text1"/>
          <w:sz w:val="22"/>
          <w:szCs w:val="22"/>
        </w:rPr>
      </w:pPr>
      <w:r w:rsidRPr="00B8566B">
        <w:rPr>
          <w:rFonts w:ascii="Arial" w:hAnsi="Arial" w:cs="Arial"/>
          <w:color w:val="000000" w:themeColor="text1"/>
          <w:sz w:val="22"/>
          <w:szCs w:val="22"/>
        </w:rPr>
        <w:t xml:space="preserve">Zvěřinu v kůži nebo peří v malých množstvích může prodávat/dodávat jen uživatel honitby </w:t>
      </w:r>
      <w:r w:rsidR="00B211AA">
        <w:rPr>
          <w:rFonts w:ascii="Arial" w:hAnsi="Arial" w:cs="Arial"/>
          <w:color w:val="000000" w:themeColor="text1"/>
          <w:sz w:val="22"/>
          <w:szCs w:val="22"/>
        </w:rPr>
        <w:t>z níž zvěř pocházela.</w:t>
      </w:r>
      <w:r>
        <w:rPr>
          <w:rFonts w:ascii="Arial" w:hAnsi="Arial" w:cs="Arial"/>
          <w:color w:val="000000" w:themeColor="text1"/>
          <w:sz w:val="22"/>
          <w:szCs w:val="22"/>
        </w:rPr>
        <w:t xml:space="preserve"> </w:t>
      </w:r>
      <w:r w:rsidR="007A23B4" w:rsidRPr="00731BF9">
        <w:rPr>
          <w:rFonts w:ascii="Arial" w:hAnsi="Arial" w:cs="Arial"/>
          <w:color w:val="000000" w:themeColor="text1"/>
          <w:sz w:val="22"/>
          <w:szCs w:val="22"/>
        </w:rPr>
        <w:t>V</w:t>
      </w:r>
      <w:r w:rsidR="00036BF8" w:rsidRPr="00731BF9">
        <w:rPr>
          <w:rFonts w:ascii="Arial" w:hAnsi="Arial" w:cs="Arial"/>
          <w:color w:val="000000" w:themeColor="text1"/>
          <w:sz w:val="22"/>
          <w:szCs w:val="22"/>
        </w:rPr>
        <w:t xml:space="preserve"> rámci </w:t>
      </w:r>
      <w:r w:rsidRPr="00731BF9">
        <w:rPr>
          <w:rFonts w:ascii="Arial" w:hAnsi="Arial" w:cs="Arial"/>
          <w:color w:val="000000" w:themeColor="text1"/>
          <w:sz w:val="22"/>
          <w:szCs w:val="22"/>
        </w:rPr>
        <w:t>tohoto režimu mohou u</w:t>
      </w:r>
      <w:r w:rsidR="00D359E4" w:rsidRPr="00731BF9">
        <w:rPr>
          <w:rFonts w:ascii="Arial" w:hAnsi="Arial" w:cs="Arial"/>
          <w:color w:val="000000" w:themeColor="text1"/>
          <w:sz w:val="22"/>
          <w:szCs w:val="22"/>
        </w:rPr>
        <w:t>živatelé honiteb prodávat zvěřinu konečnému spotřebiteli</w:t>
      </w:r>
      <w:r w:rsidR="00B211AA">
        <w:rPr>
          <w:rFonts w:ascii="Arial" w:hAnsi="Arial" w:cs="Arial"/>
          <w:color w:val="000000" w:themeColor="text1"/>
          <w:sz w:val="22"/>
          <w:szCs w:val="22"/>
        </w:rPr>
        <w:t xml:space="preserve"> buď </w:t>
      </w:r>
      <w:r w:rsidR="00D359E4" w:rsidRPr="00731BF9">
        <w:rPr>
          <w:rFonts w:ascii="Arial" w:hAnsi="Arial" w:cs="Arial"/>
          <w:color w:val="000000" w:themeColor="text1"/>
          <w:sz w:val="22"/>
          <w:szCs w:val="22"/>
        </w:rPr>
        <w:t>přímo</w:t>
      </w:r>
      <w:r w:rsidR="00B211AA">
        <w:rPr>
          <w:rFonts w:ascii="Arial" w:hAnsi="Arial" w:cs="Arial"/>
          <w:color w:val="000000" w:themeColor="text1"/>
          <w:sz w:val="22"/>
          <w:szCs w:val="22"/>
        </w:rPr>
        <w:t xml:space="preserve">, nebo </w:t>
      </w:r>
      <w:r w:rsidR="00D359E4" w:rsidRPr="00731BF9">
        <w:rPr>
          <w:rFonts w:ascii="Arial" w:hAnsi="Arial" w:cs="Arial"/>
          <w:color w:val="000000" w:themeColor="text1"/>
          <w:sz w:val="22"/>
          <w:szCs w:val="22"/>
        </w:rPr>
        <w:t>prostřednictvím maloobchod</w:t>
      </w:r>
      <w:r w:rsidR="007F6044" w:rsidRPr="00731BF9">
        <w:rPr>
          <w:rFonts w:ascii="Arial" w:hAnsi="Arial" w:cs="Arial"/>
          <w:color w:val="000000" w:themeColor="text1"/>
          <w:sz w:val="22"/>
          <w:szCs w:val="22"/>
        </w:rPr>
        <w:t>ní prodejny</w:t>
      </w:r>
      <w:r w:rsidR="00D359E4" w:rsidRPr="00731BF9">
        <w:rPr>
          <w:rFonts w:ascii="Arial" w:hAnsi="Arial" w:cs="Arial"/>
          <w:color w:val="000000" w:themeColor="text1"/>
          <w:sz w:val="22"/>
          <w:szCs w:val="22"/>
        </w:rPr>
        <w:t xml:space="preserve">. Mohou zvěřinu dodat také do </w:t>
      </w:r>
      <w:r w:rsidR="00B63D58">
        <w:rPr>
          <w:rFonts w:ascii="Arial" w:hAnsi="Arial" w:cs="Arial"/>
          <w:color w:val="000000" w:themeColor="text1"/>
          <w:sz w:val="22"/>
          <w:szCs w:val="22"/>
        </w:rPr>
        <w:t>maloobchodního zařízení</w:t>
      </w:r>
      <w:r w:rsidR="002F29B6">
        <w:rPr>
          <w:rFonts w:ascii="Arial" w:hAnsi="Arial" w:cs="Arial"/>
          <w:color w:val="000000" w:themeColor="text1"/>
          <w:sz w:val="22"/>
          <w:szCs w:val="22"/>
        </w:rPr>
        <w:t>, které je pro tuto činnost registrováno</w:t>
      </w:r>
      <w:r w:rsidRPr="00731BF9">
        <w:rPr>
          <w:rFonts w:ascii="Arial" w:hAnsi="Arial" w:cs="Arial"/>
          <w:color w:val="000000" w:themeColor="text1"/>
          <w:sz w:val="22"/>
          <w:szCs w:val="22"/>
        </w:rPr>
        <w:t>. Drobnou zvěř</w:t>
      </w:r>
      <w:r w:rsidR="008E7E14">
        <w:rPr>
          <w:rFonts w:ascii="Arial" w:hAnsi="Arial" w:cs="Arial"/>
          <w:color w:val="000000" w:themeColor="text1"/>
          <w:sz w:val="22"/>
          <w:szCs w:val="22"/>
        </w:rPr>
        <w:t>,</w:t>
      </w:r>
      <w:r w:rsidRPr="00731BF9">
        <w:rPr>
          <w:rFonts w:ascii="Arial" w:hAnsi="Arial" w:cs="Arial"/>
          <w:color w:val="000000" w:themeColor="text1"/>
          <w:sz w:val="22"/>
          <w:szCs w:val="22"/>
        </w:rPr>
        <w:t xml:space="preserve"> jako jsou například zajíci či bažanti</w:t>
      </w:r>
      <w:r w:rsidR="008E7E14">
        <w:rPr>
          <w:rFonts w:ascii="Arial" w:hAnsi="Arial" w:cs="Arial"/>
          <w:color w:val="000000" w:themeColor="text1"/>
          <w:sz w:val="22"/>
          <w:szCs w:val="22"/>
        </w:rPr>
        <w:t>,</w:t>
      </w:r>
      <w:r w:rsidRPr="00731BF9">
        <w:rPr>
          <w:rFonts w:ascii="Arial" w:hAnsi="Arial" w:cs="Arial"/>
          <w:color w:val="000000" w:themeColor="text1"/>
          <w:sz w:val="22"/>
          <w:szCs w:val="22"/>
        </w:rPr>
        <w:t xml:space="preserve"> </w:t>
      </w:r>
      <w:r>
        <w:rPr>
          <w:rFonts w:ascii="Arial" w:hAnsi="Arial" w:cs="Arial"/>
          <w:color w:val="000000" w:themeColor="text1"/>
          <w:sz w:val="22"/>
          <w:szCs w:val="22"/>
        </w:rPr>
        <w:t xml:space="preserve">je možné </w:t>
      </w:r>
      <w:r w:rsidRPr="00731BF9">
        <w:rPr>
          <w:rFonts w:ascii="Arial" w:hAnsi="Arial" w:cs="Arial"/>
          <w:color w:val="000000" w:themeColor="text1"/>
          <w:sz w:val="22"/>
          <w:szCs w:val="22"/>
        </w:rPr>
        <w:t xml:space="preserve">prodávat také na </w:t>
      </w:r>
      <w:r w:rsidR="00B211AA">
        <w:rPr>
          <w:rFonts w:ascii="Arial" w:hAnsi="Arial" w:cs="Arial"/>
          <w:color w:val="000000" w:themeColor="text1"/>
          <w:sz w:val="22"/>
          <w:szCs w:val="22"/>
        </w:rPr>
        <w:t>trzích.</w:t>
      </w:r>
      <w:r w:rsidR="00CE2530">
        <w:rPr>
          <w:rFonts w:ascii="Arial" w:hAnsi="Arial" w:cs="Arial"/>
          <w:color w:val="000000" w:themeColor="text1"/>
          <w:sz w:val="22"/>
          <w:szCs w:val="22"/>
        </w:rPr>
        <w:t xml:space="preserve"> Podrobně jsou pravidla pro prodej malého množství zvěřiny popsaná v </w:t>
      </w:r>
      <w:hyperlink r:id="rId12" w:history="1">
        <w:r w:rsidR="00CE2530" w:rsidRPr="00CE2530">
          <w:rPr>
            <w:rStyle w:val="Hypertextovodkaz"/>
            <w:rFonts w:cs="Arial"/>
            <w:sz w:val="22"/>
            <w:szCs w:val="22"/>
          </w:rPr>
          <w:t>následující publikaci</w:t>
        </w:r>
      </w:hyperlink>
      <w:r w:rsidR="00CE2530">
        <w:rPr>
          <w:rFonts w:ascii="Arial" w:hAnsi="Arial" w:cs="Arial"/>
          <w:color w:val="000000" w:themeColor="text1"/>
          <w:sz w:val="22"/>
          <w:szCs w:val="22"/>
        </w:rPr>
        <w:t>.</w:t>
      </w:r>
    </w:p>
    <w:p w14:paraId="7B2E21C7" w14:textId="3BBB6E2C" w:rsidR="008F7FFC" w:rsidRPr="00731BF9" w:rsidRDefault="00036BF8" w:rsidP="00731BF9">
      <w:pPr>
        <w:pStyle w:val="Normlnweb"/>
        <w:shd w:val="clear" w:color="auto" w:fill="FFFFFF"/>
        <w:spacing w:before="150" w:beforeAutospacing="0" w:after="150" w:afterAutospacing="0"/>
        <w:jc w:val="both"/>
        <w:textAlignment w:val="baseline"/>
        <w:rPr>
          <w:rFonts w:ascii="Arial" w:hAnsi="Arial" w:cs="Arial"/>
          <w:color w:val="000000" w:themeColor="text1"/>
          <w:sz w:val="22"/>
          <w:szCs w:val="22"/>
        </w:rPr>
      </w:pPr>
      <w:r w:rsidRPr="00731BF9">
        <w:rPr>
          <w:rFonts w:ascii="Arial" w:hAnsi="Arial" w:cs="Arial"/>
          <w:color w:val="000000" w:themeColor="text1"/>
          <w:sz w:val="22"/>
          <w:szCs w:val="22"/>
        </w:rPr>
        <w:t>Prohlídka</w:t>
      </w:r>
      <w:r w:rsidR="003C15D7" w:rsidRPr="00731BF9">
        <w:rPr>
          <w:rFonts w:ascii="Arial" w:hAnsi="Arial" w:cs="Arial"/>
          <w:color w:val="000000" w:themeColor="text1"/>
          <w:sz w:val="22"/>
          <w:szCs w:val="22"/>
        </w:rPr>
        <w:t xml:space="preserve"> proškolenou osobou</w:t>
      </w:r>
      <w:r w:rsidRPr="00731BF9">
        <w:rPr>
          <w:rFonts w:ascii="Arial" w:hAnsi="Arial" w:cs="Arial"/>
          <w:color w:val="000000" w:themeColor="text1"/>
          <w:sz w:val="22"/>
          <w:szCs w:val="22"/>
        </w:rPr>
        <w:t xml:space="preserve"> musí být provedena co nejdříve po ulovení. Pokud proškolená osoba podle určitých znaků zjistí, že by maso mohlo představovat zdravotní riziko, musí </w:t>
      </w:r>
      <w:r w:rsidR="006C3C6A">
        <w:rPr>
          <w:rFonts w:ascii="Arial" w:hAnsi="Arial" w:cs="Arial"/>
          <w:color w:val="000000" w:themeColor="text1"/>
          <w:sz w:val="22"/>
          <w:szCs w:val="22"/>
        </w:rPr>
        <w:t xml:space="preserve">informace předat uživateli honitby a ten musí </w:t>
      </w:r>
      <w:r w:rsidRPr="00731BF9">
        <w:rPr>
          <w:rFonts w:ascii="Arial" w:hAnsi="Arial" w:cs="Arial"/>
          <w:color w:val="000000" w:themeColor="text1"/>
          <w:sz w:val="22"/>
          <w:szCs w:val="22"/>
        </w:rPr>
        <w:t xml:space="preserve">zvěřinu (tělo i s orgány a hlavou) </w:t>
      </w:r>
      <w:r w:rsidR="006C3C6A">
        <w:rPr>
          <w:rFonts w:ascii="Arial" w:hAnsi="Arial" w:cs="Arial"/>
          <w:color w:val="000000" w:themeColor="text1"/>
          <w:sz w:val="22"/>
          <w:szCs w:val="22"/>
        </w:rPr>
        <w:t xml:space="preserve">buď </w:t>
      </w:r>
      <w:r w:rsidR="000E3A7A">
        <w:rPr>
          <w:rFonts w:ascii="Arial" w:hAnsi="Arial" w:cs="Arial"/>
          <w:color w:val="000000" w:themeColor="text1"/>
          <w:sz w:val="22"/>
          <w:szCs w:val="22"/>
        </w:rPr>
        <w:t>předložit k </w:t>
      </w:r>
      <w:r w:rsidRPr="00731BF9">
        <w:rPr>
          <w:rFonts w:ascii="Arial" w:hAnsi="Arial" w:cs="Arial"/>
          <w:color w:val="000000" w:themeColor="text1"/>
          <w:sz w:val="22"/>
          <w:szCs w:val="22"/>
        </w:rPr>
        <w:t>prohlídc</w:t>
      </w:r>
      <w:r w:rsidR="008F7FFC" w:rsidRPr="00731BF9">
        <w:rPr>
          <w:rFonts w:ascii="Arial" w:hAnsi="Arial" w:cs="Arial"/>
          <w:color w:val="000000" w:themeColor="text1"/>
          <w:sz w:val="22"/>
          <w:szCs w:val="22"/>
        </w:rPr>
        <w:t>e veterinárnímu</w:t>
      </w:r>
      <w:r w:rsidR="00B40196">
        <w:rPr>
          <w:rFonts w:ascii="Arial" w:hAnsi="Arial" w:cs="Arial"/>
          <w:color w:val="000000" w:themeColor="text1"/>
          <w:sz w:val="22"/>
          <w:szCs w:val="22"/>
        </w:rPr>
        <w:t xml:space="preserve"> inspektorovi,</w:t>
      </w:r>
      <w:r w:rsidR="008F7FFC" w:rsidRPr="00731BF9">
        <w:rPr>
          <w:rFonts w:ascii="Arial" w:hAnsi="Arial" w:cs="Arial"/>
          <w:color w:val="000000" w:themeColor="text1"/>
          <w:sz w:val="22"/>
          <w:szCs w:val="22"/>
        </w:rPr>
        <w:t xml:space="preserve"> </w:t>
      </w:r>
      <w:r w:rsidR="006C3C6A">
        <w:rPr>
          <w:rFonts w:ascii="Arial" w:hAnsi="Arial" w:cs="Arial"/>
          <w:color w:val="000000" w:themeColor="text1"/>
          <w:sz w:val="22"/>
          <w:szCs w:val="22"/>
        </w:rPr>
        <w:t>nebo, není-li to možné, zvěřinu vyřadit, jako nevhodnou k lidské spotřebě</w:t>
      </w:r>
      <w:r w:rsidR="008F7FFC" w:rsidRPr="00731BF9">
        <w:rPr>
          <w:rFonts w:ascii="Arial" w:hAnsi="Arial" w:cs="Arial"/>
          <w:color w:val="000000" w:themeColor="text1"/>
          <w:sz w:val="22"/>
          <w:szCs w:val="22"/>
        </w:rPr>
        <w:t>.</w:t>
      </w:r>
    </w:p>
    <w:p w14:paraId="74F81D84" w14:textId="6ADB832D" w:rsidR="00C43BFB" w:rsidRPr="00731BF9" w:rsidRDefault="00B211AA" w:rsidP="00FB57B0">
      <w:pPr>
        <w:pStyle w:val="Prosttext"/>
        <w:jc w:val="both"/>
        <w:rPr>
          <w:rFonts w:ascii="Arial" w:eastAsia="Times New Roman" w:hAnsi="Arial" w:cs="Arial"/>
          <w:color w:val="000000" w:themeColor="text1"/>
          <w:lang w:eastAsia="cs-CZ"/>
        </w:rPr>
      </w:pPr>
      <w:r>
        <w:rPr>
          <w:rFonts w:ascii="Arial" w:eastAsia="Times New Roman" w:hAnsi="Arial" w:cs="Arial"/>
          <w:color w:val="000000" w:themeColor="text1"/>
          <w:lang w:eastAsia="cs-CZ"/>
        </w:rPr>
        <w:t>V současné době je</w:t>
      </w:r>
      <w:r w:rsidR="00DB3A4B" w:rsidRPr="00FB57B0">
        <w:rPr>
          <w:rFonts w:ascii="Arial" w:eastAsia="Times New Roman" w:hAnsi="Arial" w:cs="Arial"/>
          <w:color w:val="000000" w:themeColor="text1"/>
          <w:lang w:eastAsia="cs-CZ"/>
        </w:rPr>
        <w:t xml:space="preserve"> </w:t>
      </w:r>
      <w:r w:rsidR="00DB3A4B" w:rsidRPr="00FB57B0">
        <w:rPr>
          <w:rFonts w:ascii="Arial" w:eastAsia="Times New Roman" w:hAnsi="Arial" w:cs="Arial"/>
          <w:color w:val="000000" w:themeColor="text1"/>
        </w:rPr>
        <w:t>možné v rámci přímého prodeje</w:t>
      </w:r>
      <w:r w:rsidR="00EB3EE1">
        <w:rPr>
          <w:rFonts w:ascii="Arial" w:eastAsia="Times New Roman" w:hAnsi="Arial" w:cs="Arial"/>
          <w:color w:val="000000" w:themeColor="text1"/>
        </w:rPr>
        <w:t xml:space="preserve"> (</w:t>
      </w:r>
      <w:r w:rsidR="00DB3A4B" w:rsidRPr="00FB57B0">
        <w:rPr>
          <w:rFonts w:ascii="Arial" w:eastAsia="Times New Roman" w:hAnsi="Arial" w:cs="Arial"/>
          <w:color w:val="000000" w:themeColor="text1"/>
        </w:rPr>
        <w:t>v malém množství</w:t>
      </w:r>
      <w:r w:rsidR="00EB3EE1">
        <w:rPr>
          <w:rFonts w:ascii="Arial" w:eastAsia="Times New Roman" w:hAnsi="Arial" w:cs="Arial"/>
          <w:color w:val="000000" w:themeColor="text1"/>
        </w:rPr>
        <w:t>)</w:t>
      </w:r>
      <w:r w:rsidR="00DB3A4B" w:rsidRPr="00FB57B0">
        <w:rPr>
          <w:rFonts w:ascii="Arial" w:eastAsia="Times New Roman" w:hAnsi="Arial" w:cs="Arial"/>
          <w:color w:val="000000" w:themeColor="text1"/>
        </w:rPr>
        <w:t xml:space="preserve">, prodávat </w:t>
      </w:r>
      <w:r w:rsidR="00447D0E" w:rsidRPr="00FB57B0">
        <w:rPr>
          <w:rFonts w:ascii="Arial" w:eastAsia="Times New Roman" w:hAnsi="Arial" w:cs="Arial"/>
          <w:color w:val="000000" w:themeColor="text1"/>
        </w:rPr>
        <w:t>až</w:t>
      </w:r>
      <w:r w:rsidR="00DB3A4B" w:rsidRPr="00FB57B0">
        <w:rPr>
          <w:rFonts w:ascii="Arial" w:eastAsia="Times New Roman" w:hAnsi="Arial" w:cs="Arial"/>
          <w:color w:val="000000" w:themeColor="text1"/>
        </w:rPr>
        <w:t xml:space="preserve"> </w:t>
      </w:r>
      <w:r w:rsidR="00DB3A4B" w:rsidRPr="00FB57B0">
        <w:rPr>
          <w:rFonts w:ascii="Arial" w:eastAsia="Times New Roman" w:hAnsi="Arial" w:cs="Arial"/>
          <w:b/>
          <w:bCs/>
          <w:color w:val="000000" w:themeColor="text1"/>
        </w:rPr>
        <w:t>4 000 kusů velké</w:t>
      </w:r>
      <w:r w:rsidR="00DB3A4B" w:rsidRPr="00FB57B0">
        <w:rPr>
          <w:rFonts w:ascii="Arial" w:eastAsia="Times New Roman" w:hAnsi="Arial" w:cs="Arial"/>
          <w:color w:val="000000" w:themeColor="text1"/>
        </w:rPr>
        <w:t xml:space="preserve"> volně žijící zvěře a </w:t>
      </w:r>
      <w:r w:rsidR="00DB3A4B" w:rsidRPr="00FB57B0">
        <w:rPr>
          <w:rFonts w:ascii="Arial" w:eastAsia="Times New Roman" w:hAnsi="Arial" w:cs="Arial"/>
          <w:b/>
          <w:bCs/>
          <w:color w:val="000000" w:themeColor="text1"/>
        </w:rPr>
        <w:t xml:space="preserve">100 000 kusů drobné </w:t>
      </w:r>
      <w:r w:rsidR="00DB3A4B" w:rsidRPr="00FB57B0">
        <w:rPr>
          <w:rFonts w:ascii="Arial" w:eastAsia="Times New Roman" w:hAnsi="Arial" w:cs="Arial"/>
          <w:color w:val="000000" w:themeColor="text1"/>
        </w:rPr>
        <w:t>volně žijící zvěře odlovených v jedné honitbě za rok.</w:t>
      </w:r>
      <w:r w:rsidR="00FB57B0">
        <w:rPr>
          <w:rFonts w:ascii="Arial" w:eastAsia="Times New Roman" w:hAnsi="Arial" w:cs="Arial"/>
          <w:color w:val="000000" w:themeColor="text1"/>
        </w:rPr>
        <w:t xml:space="preserve"> </w:t>
      </w:r>
    </w:p>
    <w:p w14:paraId="6D914577" w14:textId="77777777" w:rsidR="00C43BFB" w:rsidRDefault="00C43BFB" w:rsidP="00C43BFB">
      <w:pPr>
        <w:pStyle w:val="Prosttext"/>
        <w:jc w:val="both"/>
        <w:rPr>
          <w:rFonts w:ascii="Arial" w:eastAsia="Times New Roman" w:hAnsi="Arial" w:cs="Arial"/>
          <w:color w:val="000000" w:themeColor="text1"/>
          <w:lang w:eastAsia="cs-CZ"/>
        </w:rPr>
      </w:pPr>
    </w:p>
    <w:p w14:paraId="3390DE0B" w14:textId="073D7CBA" w:rsidR="00D359E4" w:rsidRPr="00B577C0" w:rsidRDefault="00036BF8" w:rsidP="0044511D">
      <w:pPr>
        <w:pStyle w:val="Prosttext"/>
        <w:jc w:val="both"/>
        <w:rPr>
          <w:rFonts w:ascii="Arial" w:eastAsia="Times New Roman" w:hAnsi="Arial" w:cs="Arial"/>
          <w:color w:val="000000" w:themeColor="text1"/>
          <w:lang w:eastAsia="cs-CZ"/>
        </w:rPr>
      </w:pPr>
      <w:r w:rsidRPr="0044511D">
        <w:rPr>
          <w:rFonts w:ascii="Arial" w:eastAsia="Times New Roman" w:hAnsi="Arial" w:cs="Arial"/>
          <w:color w:val="000000" w:themeColor="text1"/>
          <w:lang w:eastAsia="cs-CZ"/>
        </w:rPr>
        <w:t xml:space="preserve">Provozovatel, který chce zvěřinu stahovat a prodávat jako maso, nebo vyrábět </w:t>
      </w:r>
      <w:r w:rsidR="00D359E4" w:rsidRPr="0044511D">
        <w:rPr>
          <w:rFonts w:ascii="Arial" w:eastAsia="Times New Roman" w:hAnsi="Arial" w:cs="Arial"/>
          <w:color w:val="000000" w:themeColor="text1"/>
          <w:lang w:eastAsia="cs-CZ"/>
        </w:rPr>
        <w:t xml:space="preserve">ze </w:t>
      </w:r>
      <w:r w:rsidRPr="0044511D">
        <w:rPr>
          <w:rFonts w:ascii="Arial" w:eastAsia="Times New Roman" w:hAnsi="Arial" w:cs="Arial"/>
          <w:color w:val="000000" w:themeColor="text1"/>
          <w:lang w:eastAsia="cs-CZ"/>
        </w:rPr>
        <w:t xml:space="preserve">zvěřiny </w:t>
      </w:r>
      <w:r w:rsidR="00D359E4" w:rsidRPr="0044511D">
        <w:rPr>
          <w:rFonts w:ascii="Arial" w:eastAsia="Times New Roman" w:hAnsi="Arial" w:cs="Arial"/>
          <w:color w:val="000000" w:themeColor="text1"/>
          <w:lang w:eastAsia="cs-CZ"/>
        </w:rPr>
        <w:t>výrobky</w:t>
      </w:r>
      <w:r w:rsidR="00C3283E">
        <w:rPr>
          <w:rFonts w:ascii="Arial" w:eastAsia="Times New Roman" w:hAnsi="Arial" w:cs="Arial"/>
          <w:color w:val="000000" w:themeColor="text1"/>
          <w:lang w:eastAsia="cs-CZ"/>
        </w:rPr>
        <w:t>, vše</w:t>
      </w:r>
      <w:r w:rsidR="00D359E4" w:rsidRPr="0044511D">
        <w:rPr>
          <w:rFonts w:ascii="Arial" w:eastAsia="Times New Roman" w:hAnsi="Arial" w:cs="Arial"/>
          <w:color w:val="000000" w:themeColor="text1"/>
          <w:lang w:eastAsia="cs-CZ"/>
        </w:rPr>
        <w:t xml:space="preserve"> </w:t>
      </w:r>
      <w:r w:rsidRPr="0044511D">
        <w:rPr>
          <w:rFonts w:ascii="Arial" w:eastAsia="Times New Roman" w:hAnsi="Arial" w:cs="Arial"/>
          <w:color w:val="000000" w:themeColor="text1"/>
          <w:lang w:eastAsia="cs-CZ"/>
        </w:rPr>
        <w:t>pouze v omezeném množství</w:t>
      </w:r>
      <w:r w:rsidR="00C3283E">
        <w:rPr>
          <w:rFonts w:ascii="Arial" w:eastAsia="Times New Roman" w:hAnsi="Arial" w:cs="Arial"/>
          <w:color w:val="000000" w:themeColor="text1"/>
          <w:lang w:eastAsia="cs-CZ"/>
        </w:rPr>
        <w:t>,</w:t>
      </w:r>
      <w:r w:rsidRPr="0044511D">
        <w:rPr>
          <w:rFonts w:ascii="Arial" w:eastAsia="Times New Roman" w:hAnsi="Arial" w:cs="Arial"/>
          <w:color w:val="000000" w:themeColor="text1"/>
          <w:lang w:eastAsia="cs-CZ"/>
        </w:rPr>
        <w:t xml:space="preserve"> a dodávat je v místě výroby jen konečnému spotřebiteli (jen </w:t>
      </w:r>
      <w:r w:rsidR="009D0A37">
        <w:rPr>
          <w:rFonts w:ascii="Arial" w:eastAsia="Times New Roman" w:hAnsi="Arial" w:cs="Arial"/>
          <w:color w:val="000000" w:themeColor="text1"/>
          <w:lang w:eastAsia="cs-CZ"/>
        </w:rPr>
        <w:t>třetinu</w:t>
      </w:r>
      <w:r w:rsidRPr="0044511D">
        <w:rPr>
          <w:rFonts w:ascii="Arial" w:eastAsia="Times New Roman" w:hAnsi="Arial" w:cs="Arial"/>
          <w:color w:val="000000" w:themeColor="text1"/>
          <w:lang w:eastAsia="cs-CZ"/>
        </w:rPr>
        <w:t xml:space="preserve"> z omezené produkce </w:t>
      </w:r>
      <w:r w:rsidR="00FB57B0">
        <w:rPr>
          <w:rFonts w:ascii="Arial" w:eastAsia="Times New Roman" w:hAnsi="Arial" w:cs="Arial"/>
          <w:color w:val="000000" w:themeColor="text1"/>
          <w:lang w:eastAsia="cs-CZ"/>
        </w:rPr>
        <w:t>je možné</w:t>
      </w:r>
      <w:r w:rsidRPr="0044511D">
        <w:rPr>
          <w:rFonts w:ascii="Arial" w:eastAsia="Times New Roman" w:hAnsi="Arial" w:cs="Arial"/>
          <w:color w:val="000000" w:themeColor="text1"/>
          <w:lang w:eastAsia="cs-CZ"/>
        </w:rPr>
        <w:t xml:space="preserve"> prodat do dalšího maloobchodu), musí být registrován u </w:t>
      </w:r>
      <w:r w:rsidR="002F29B6">
        <w:rPr>
          <w:rFonts w:ascii="Arial" w:eastAsia="Times New Roman" w:hAnsi="Arial" w:cs="Arial"/>
          <w:color w:val="000000" w:themeColor="text1"/>
          <w:lang w:eastAsia="cs-CZ"/>
        </w:rPr>
        <w:t>krajské veterinární správy (</w:t>
      </w:r>
      <w:r w:rsidR="00612124">
        <w:rPr>
          <w:rFonts w:ascii="Arial" w:eastAsia="Times New Roman" w:hAnsi="Arial" w:cs="Arial"/>
          <w:color w:val="000000" w:themeColor="text1"/>
          <w:lang w:eastAsia="cs-CZ"/>
        </w:rPr>
        <w:t>K</w:t>
      </w:r>
      <w:r w:rsidR="00612124" w:rsidRPr="0044511D">
        <w:rPr>
          <w:rFonts w:ascii="Arial" w:eastAsia="Times New Roman" w:hAnsi="Arial" w:cs="Arial"/>
          <w:color w:val="000000" w:themeColor="text1"/>
          <w:lang w:eastAsia="cs-CZ"/>
        </w:rPr>
        <w:t>VS</w:t>
      </w:r>
      <w:r w:rsidR="002F29B6">
        <w:rPr>
          <w:rFonts w:ascii="Arial" w:eastAsia="Times New Roman" w:hAnsi="Arial" w:cs="Arial"/>
          <w:color w:val="000000" w:themeColor="text1"/>
          <w:lang w:eastAsia="cs-CZ"/>
        </w:rPr>
        <w:t>)</w:t>
      </w:r>
      <w:r w:rsidR="00612124" w:rsidRPr="0044511D">
        <w:rPr>
          <w:rFonts w:ascii="Arial" w:eastAsia="Times New Roman" w:hAnsi="Arial" w:cs="Arial"/>
          <w:color w:val="000000" w:themeColor="text1"/>
          <w:lang w:eastAsia="cs-CZ"/>
        </w:rPr>
        <w:t xml:space="preserve"> </w:t>
      </w:r>
      <w:r w:rsidRPr="0044511D">
        <w:rPr>
          <w:rFonts w:ascii="Arial" w:eastAsia="Times New Roman" w:hAnsi="Arial" w:cs="Arial"/>
          <w:color w:val="000000" w:themeColor="text1"/>
          <w:lang w:eastAsia="cs-CZ"/>
        </w:rPr>
        <w:t xml:space="preserve">jako maloobchodní zařízení určené pro zacházení se zvěřinou. </w:t>
      </w:r>
      <w:r w:rsidR="00612124">
        <w:rPr>
          <w:rFonts w:ascii="Arial" w:eastAsia="Times New Roman" w:hAnsi="Arial" w:cs="Arial"/>
          <w:color w:val="000000" w:themeColor="text1"/>
          <w:lang w:eastAsia="cs-CZ"/>
        </w:rPr>
        <w:t>Stejn</w:t>
      </w:r>
      <w:r w:rsidR="002F29B6">
        <w:rPr>
          <w:rFonts w:ascii="Arial" w:eastAsia="Times New Roman" w:hAnsi="Arial" w:cs="Arial"/>
          <w:color w:val="000000" w:themeColor="text1"/>
          <w:lang w:eastAsia="cs-CZ"/>
        </w:rPr>
        <w:t>ým způsobem</w:t>
      </w:r>
      <w:r w:rsidR="00612124">
        <w:rPr>
          <w:rFonts w:ascii="Arial" w:eastAsia="Times New Roman" w:hAnsi="Arial" w:cs="Arial"/>
          <w:color w:val="000000" w:themeColor="text1"/>
          <w:lang w:eastAsia="cs-CZ"/>
        </w:rPr>
        <w:t xml:space="preserve"> musí být registrována </w:t>
      </w:r>
      <w:r w:rsidR="009322BE">
        <w:rPr>
          <w:rFonts w:ascii="Arial" w:eastAsia="Times New Roman" w:hAnsi="Arial" w:cs="Arial"/>
          <w:color w:val="000000" w:themeColor="text1"/>
          <w:lang w:eastAsia="cs-CZ"/>
        </w:rPr>
        <w:t>i restaurac</w:t>
      </w:r>
      <w:r w:rsidR="00612124">
        <w:rPr>
          <w:rFonts w:ascii="Arial" w:eastAsia="Times New Roman" w:hAnsi="Arial" w:cs="Arial"/>
          <w:color w:val="000000" w:themeColor="text1"/>
          <w:lang w:eastAsia="cs-CZ"/>
        </w:rPr>
        <w:t>e</w:t>
      </w:r>
      <w:r w:rsidR="009322BE">
        <w:rPr>
          <w:rFonts w:ascii="Arial" w:eastAsia="Times New Roman" w:hAnsi="Arial" w:cs="Arial"/>
          <w:color w:val="000000" w:themeColor="text1"/>
          <w:lang w:eastAsia="cs-CZ"/>
        </w:rPr>
        <w:t>, která chce nakoupit zvěřinu v kůži nebo peří a</w:t>
      </w:r>
      <w:r w:rsidR="002F29B6">
        <w:rPr>
          <w:rFonts w:ascii="Arial" w:eastAsia="Times New Roman" w:hAnsi="Arial" w:cs="Arial"/>
          <w:color w:val="000000" w:themeColor="text1"/>
          <w:lang w:eastAsia="cs-CZ"/>
        </w:rPr>
        <w:t> </w:t>
      </w:r>
      <w:r w:rsidR="009322BE">
        <w:rPr>
          <w:rFonts w:ascii="Arial" w:eastAsia="Times New Roman" w:hAnsi="Arial" w:cs="Arial"/>
          <w:color w:val="000000" w:themeColor="text1"/>
          <w:lang w:eastAsia="cs-CZ"/>
        </w:rPr>
        <w:t xml:space="preserve">na místě ji zpracovat na pokrmy. </w:t>
      </w:r>
      <w:r w:rsidRPr="0044511D">
        <w:rPr>
          <w:rFonts w:ascii="Arial" w:eastAsia="Times New Roman" w:hAnsi="Arial" w:cs="Arial"/>
          <w:color w:val="000000" w:themeColor="text1"/>
          <w:lang w:eastAsia="cs-CZ"/>
        </w:rPr>
        <w:t xml:space="preserve">Pokud by </w:t>
      </w:r>
      <w:r w:rsidR="009322BE">
        <w:rPr>
          <w:rFonts w:ascii="Arial" w:eastAsia="Times New Roman" w:hAnsi="Arial" w:cs="Arial"/>
          <w:color w:val="000000" w:themeColor="text1"/>
          <w:lang w:eastAsia="cs-CZ"/>
        </w:rPr>
        <w:t xml:space="preserve">provozovatel </w:t>
      </w:r>
      <w:r w:rsidRPr="0044511D">
        <w:rPr>
          <w:rFonts w:ascii="Arial" w:eastAsia="Times New Roman" w:hAnsi="Arial" w:cs="Arial"/>
          <w:color w:val="000000" w:themeColor="text1"/>
          <w:lang w:eastAsia="cs-CZ"/>
        </w:rPr>
        <w:t>chtěl zvěřinu stahovat a</w:t>
      </w:r>
      <w:r w:rsidR="009D533D">
        <w:rPr>
          <w:rFonts w:ascii="Arial" w:eastAsia="Times New Roman" w:hAnsi="Arial" w:cs="Arial"/>
          <w:color w:val="000000" w:themeColor="text1"/>
          <w:lang w:eastAsia="cs-CZ"/>
        </w:rPr>
        <w:t> </w:t>
      </w:r>
      <w:r w:rsidRPr="0044511D">
        <w:rPr>
          <w:rFonts w:ascii="Arial" w:eastAsia="Times New Roman" w:hAnsi="Arial" w:cs="Arial"/>
          <w:color w:val="000000" w:themeColor="text1"/>
          <w:lang w:eastAsia="cs-CZ"/>
        </w:rPr>
        <w:t>prodávat bez jakéhokoliv omezení</w:t>
      </w:r>
      <w:r w:rsidR="000E3A7A">
        <w:rPr>
          <w:rFonts w:ascii="Arial" w:eastAsia="Times New Roman" w:hAnsi="Arial" w:cs="Arial"/>
          <w:color w:val="000000" w:themeColor="text1"/>
          <w:lang w:eastAsia="cs-CZ"/>
        </w:rPr>
        <w:t>,</w:t>
      </w:r>
      <w:r w:rsidRPr="0044511D">
        <w:rPr>
          <w:rFonts w:ascii="Arial" w:eastAsia="Times New Roman" w:hAnsi="Arial" w:cs="Arial"/>
          <w:color w:val="000000" w:themeColor="text1"/>
          <w:lang w:eastAsia="cs-CZ"/>
        </w:rPr>
        <w:t xml:space="preserve"> musí být </w:t>
      </w:r>
      <w:r w:rsidR="00612124">
        <w:rPr>
          <w:rFonts w:ascii="Arial" w:eastAsia="Times New Roman" w:hAnsi="Arial" w:cs="Arial"/>
          <w:color w:val="000000" w:themeColor="text1"/>
          <w:lang w:eastAsia="cs-CZ"/>
        </w:rPr>
        <w:t>K</w:t>
      </w:r>
      <w:r w:rsidR="00612124" w:rsidRPr="0044511D">
        <w:rPr>
          <w:rFonts w:ascii="Arial" w:eastAsia="Times New Roman" w:hAnsi="Arial" w:cs="Arial"/>
          <w:color w:val="000000" w:themeColor="text1"/>
          <w:lang w:eastAsia="cs-CZ"/>
        </w:rPr>
        <w:t xml:space="preserve">VS </w:t>
      </w:r>
      <w:r w:rsidRPr="0044511D">
        <w:rPr>
          <w:rFonts w:ascii="Arial" w:eastAsia="Times New Roman" w:hAnsi="Arial" w:cs="Arial"/>
          <w:color w:val="000000" w:themeColor="text1"/>
          <w:lang w:eastAsia="cs-CZ"/>
        </w:rPr>
        <w:t xml:space="preserve">schválený </w:t>
      </w:r>
      <w:r w:rsidRPr="0044511D">
        <w:rPr>
          <w:rFonts w:ascii="Arial" w:eastAsia="Times New Roman" w:hAnsi="Arial" w:cs="Arial"/>
          <w:color w:val="000000" w:themeColor="text1"/>
          <w:lang w:eastAsia="cs-CZ"/>
        </w:rPr>
        <w:lastRenderedPageBreak/>
        <w:t>a</w:t>
      </w:r>
      <w:r w:rsidR="00C70C11">
        <w:rPr>
          <w:rFonts w:ascii="Arial" w:eastAsia="Times New Roman" w:hAnsi="Arial" w:cs="Arial"/>
          <w:color w:val="000000" w:themeColor="text1"/>
          <w:lang w:eastAsia="cs-CZ"/>
        </w:rPr>
        <w:t> </w:t>
      </w:r>
      <w:r w:rsidRPr="0044511D">
        <w:rPr>
          <w:rFonts w:ascii="Arial" w:eastAsia="Times New Roman" w:hAnsi="Arial" w:cs="Arial"/>
          <w:color w:val="000000" w:themeColor="text1"/>
          <w:lang w:eastAsia="cs-CZ"/>
        </w:rPr>
        <w:t>registrovaný jako zařízení pro nakládání se zvěřinou (zvěřinový závod)</w:t>
      </w:r>
      <w:r w:rsidR="00287220" w:rsidRPr="0044511D">
        <w:rPr>
          <w:rFonts w:ascii="Arial" w:eastAsia="Times New Roman" w:hAnsi="Arial" w:cs="Arial"/>
          <w:color w:val="000000" w:themeColor="text1"/>
          <w:lang w:eastAsia="cs-CZ"/>
        </w:rPr>
        <w:t xml:space="preserve"> a být tak pod stálým veterinárním dozorem.</w:t>
      </w:r>
      <w:r w:rsidR="00D359E4" w:rsidRPr="0044511D">
        <w:rPr>
          <w:rFonts w:ascii="Arial" w:eastAsia="Times New Roman" w:hAnsi="Arial" w:cs="Arial"/>
          <w:color w:val="000000" w:themeColor="text1"/>
          <w:lang w:eastAsia="cs-CZ"/>
        </w:rPr>
        <w:t xml:space="preserve"> </w:t>
      </w:r>
      <w:r w:rsidR="00D359E4" w:rsidRPr="00B577C0">
        <w:rPr>
          <w:rFonts w:ascii="Arial" w:eastAsia="Times New Roman" w:hAnsi="Arial" w:cs="Arial"/>
          <w:color w:val="000000" w:themeColor="text1"/>
          <w:lang w:eastAsia="cs-CZ"/>
        </w:rPr>
        <w:t>Pro představu například v uplynulém roce</w:t>
      </w:r>
      <w:r w:rsidR="00FB0519" w:rsidRPr="00B577C0">
        <w:rPr>
          <w:rFonts w:ascii="Arial" w:eastAsia="Times New Roman" w:hAnsi="Arial" w:cs="Arial"/>
          <w:color w:val="000000" w:themeColor="text1"/>
          <w:lang w:eastAsia="cs-CZ"/>
        </w:rPr>
        <w:t xml:space="preserve"> 2021</w:t>
      </w:r>
      <w:r w:rsidR="0044511D" w:rsidRPr="00B577C0">
        <w:rPr>
          <w:rFonts w:ascii="Arial" w:eastAsia="Times New Roman" w:hAnsi="Arial" w:cs="Arial"/>
          <w:color w:val="000000" w:themeColor="text1"/>
          <w:lang w:eastAsia="cs-CZ"/>
        </w:rPr>
        <w:t xml:space="preserve"> </w:t>
      </w:r>
      <w:r w:rsidR="005005D0" w:rsidRPr="00B577C0">
        <w:rPr>
          <w:rFonts w:ascii="Arial" w:eastAsia="Times New Roman" w:hAnsi="Arial" w:cs="Arial"/>
          <w:color w:val="000000" w:themeColor="text1"/>
          <w:lang w:eastAsia="cs-CZ"/>
        </w:rPr>
        <w:t xml:space="preserve">provedli </w:t>
      </w:r>
      <w:r w:rsidR="0044511D" w:rsidRPr="00B577C0">
        <w:rPr>
          <w:rFonts w:ascii="Arial" w:eastAsia="Times New Roman" w:hAnsi="Arial" w:cs="Arial"/>
          <w:color w:val="000000" w:themeColor="text1"/>
          <w:lang w:eastAsia="cs-CZ"/>
        </w:rPr>
        <w:t xml:space="preserve">veterinární inspektoři ve zvěřinových závodech </w:t>
      </w:r>
      <w:r w:rsidR="00FB57B0" w:rsidRPr="00B577C0">
        <w:rPr>
          <w:rFonts w:ascii="Arial" w:eastAsia="Times New Roman" w:hAnsi="Arial" w:cs="Arial"/>
          <w:color w:val="000000" w:themeColor="text1"/>
          <w:lang w:eastAsia="cs-CZ"/>
        </w:rPr>
        <w:t xml:space="preserve">téměř </w:t>
      </w:r>
      <w:r w:rsidR="00FB0519" w:rsidRPr="00B577C0">
        <w:rPr>
          <w:rFonts w:ascii="Arial" w:eastAsia="Times New Roman" w:hAnsi="Arial" w:cs="Arial"/>
          <w:color w:val="000000" w:themeColor="text1"/>
          <w:lang w:eastAsia="cs-CZ"/>
        </w:rPr>
        <w:t xml:space="preserve">38 </w:t>
      </w:r>
      <w:r w:rsidR="00FB57B0" w:rsidRPr="00B577C0">
        <w:rPr>
          <w:rFonts w:ascii="Arial" w:eastAsia="Times New Roman" w:hAnsi="Arial" w:cs="Arial"/>
          <w:color w:val="000000" w:themeColor="text1"/>
          <w:lang w:eastAsia="cs-CZ"/>
        </w:rPr>
        <w:t>000</w:t>
      </w:r>
      <w:r w:rsidR="0044511D" w:rsidRPr="00B577C0">
        <w:rPr>
          <w:rFonts w:ascii="Arial" w:eastAsia="Times New Roman" w:hAnsi="Arial" w:cs="Arial"/>
          <w:color w:val="000000" w:themeColor="text1"/>
          <w:lang w:eastAsia="cs-CZ"/>
        </w:rPr>
        <w:t xml:space="preserve"> </w:t>
      </w:r>
      <w:r w:rsidR="005005D0" w:rsidRPr="00B577C0">
        <w:rPr>
          <w:rFonts w:ascii="Arial" w:eastAsia="Times New Roman" w:hAnsi="Arial" w:cs="Arial"/>
          <w:color w:val="000000" w:themeColor="text1"/>
          <w:lang w:eastAsia="cs-CZ"/>
        </w:rPr>
        <w:t xml:space="preserve">prohlídek </w:t>
      </w:r>
      <w:r w:rsidR="0044511D" w:rsidRPr="00B577C0">
        <w:rPr>
          <w:rFonts w:ascii="Arial" w:eastAsia="Times New Roman" w:hAnsi="Arial" w:cs="Arial"/>
          <w:color w:val="000000" w:themeColor="text1"/>
          <w:lang w:eastAsia="cs-CZ"/>
        </w:rPr>
        <w:t xml:space="preserve">srnčí zvěře, </w:t>
      </w:r>
      <w:r w:rsidR="00FB0519" w:rsidRPr="00B577C0">
        <w:rPr>
          <w:rFonts w:ascii="Arial" w:hAnsi="Arial" w:cs="Arial"/>
        </w:rPr>
        <w:t>31 </w:t>
      </w:r>
      <w:r w:rsidR="00FB57B0" w:rsidRPr="00B577C0">
        <w:rPr>
          <w:rFonts w:ascii="Arial" w:hAnsi="Arial" w:cs="Arial"/>
        </w:rPr>
        <w:t>000</w:t>
      </w:r>
      <w:r w:rsidR="008C7C62" w:rsidRPr="00B577C0">
        <w:rPr>
          <w:rFonts w:ascii="Arial" w:eastAsia="Times New Roman" w:hAnsi="Arial" w:cs="Arial"/>
          <w:color w:val="000000" w:themeColor="text1"/>
          <w:lang w:eastAsia="cs-CZ"/>
        </w:rPr>
        <w:t xml:space="preserve"> jelení, </w:t>
      </w:r>
      <w:r w:rsidR="00FB0519" w:rsidRPr="00B577C0">
        <w:rPr>
          <w:rFonts w:ascii="Arial" w:eastAsia="Times New Roman" w:hAnsi="Arial" w:cs="Arial"/>
          <w:color w:val="000000" w:themeColor="text1"/>
          <w:lang w:eastAsia="cs-CZ"/>
        </w:rPr>
        <w:t>téměř 9 700</w:t>
      </w:r>
      <w:r w:rsidR="008C7C62" w:rsidRPr="00B577C0">
        <w:rPr>
          <w:rFonts w:ascii="Arial" w:eastAsia="Times New Roman" w:hAnsi="Arial" w:cs="Arial"/>
          <w:color w:val="000000" w:themeColor="text1"/>
          <w:lang w:eastAsia="cs-CZ"/>
        </w:rPr>
        <w:t xml:space="preserve"> dančí,</w:t>
      </w:r>
      <w:r w:rsidR="00FB57B0" w:rsidRPr="00B577C0">
        <w:rPr>
          <w:rFonts w:ascii="Arial" w:eastAsia="Times New Roman" w:hAnsi="Arial" w:cs="Arial"/>
          <w:color w:val="000000" w:themeColor="text1"/>
          <w:lang w:eastAsia="cs-CZ"/>
        </w:rPr>
        <w:t xml:space="preserve"> </w:t>
      </w:r>
      <w:r w:rsidR="00FB0519" w:rsidRPr="00B577C0">
        <w:rPr>
          <w:rFonts w:ascii="Arial" w:eastAsia="Times New Roman" w:hAnsi="Arial" w:cs="Arial"/>
          <w:color w:val="000000" w:themeColor="text1"/>
          <w:lang w:eastAsia="cs-CZ"/>
        </w:rPr>
        <w:t>2 600</w:t>
      </w:r>
      <w:r w:rsidR="00FB57B0" w:rsidRPr="00B577C0">
        <w:rPr>
          <w:rFonts w:ascii="Arial" w:eastAsia="Times New Roman" w:hAnsi="Arial" w:cs="Arial"/>
          <w:color w:val="000000" w:themeColor="text1"/>
          <w:lang w:eastAsia="cs-CZ"/>
        </w:rPr>
        <w:t xml:space="preserve"> </w:t>
      </w:r>
      <w:r w:rsidR="008C7C62" w:rsidRPr="00B577C0">
        <w:rPr>
          <w:rFonts w:ascii="Arial" w:eastAsia="Times New Roman" w:hAnsi="Arial" w:cs="Arial"/>
          <w:color w:val="000000" w:themeColor="text1"/>
          <w:lang w:eastAsia="cs-CZ"/>
        </w:rPr>
        <w:t xml:space="preserve">mufloní </w:t>
      </w:r>
      <w:r w:rsidR="0044511D" w:rsidRPr="00B577C0">
        <w:rPr>
          <w:rFonts w:ascii="Arial" w:eastAsia="Times New Roman" w:hAnsi="Arial" w:cs="Arial"/>
          <w:color w:val="000000" w:themeColor="text1"/>
          <w:lang w:eastAsia="cs-CZ"/>
        </w:rPr>
        <w:t xml:space="preserve">a </w:t>
      </w:r>
      <w:r w:rsidR="00FB0519" w:rsidRPr="00B577C0">
        <w:rPr>
          <w:rFonts w:ascii="Arial" w:eastAsia="Times New Roman" w:hAnsi="Arial" w:cs="Arial"/>
          <w:color w:val="000000" w:themeColor="text1"/>
          <w:lang w:eastAsia="cs-CZ"/>
        </w:rPr>
        <w:t xml:space="preserve">necelých 47 000 </w:t>
      </w:r>
      <w:r w:rsidR="005005D0" w:rsidRPr="00B577C0">
        <w:rPr>
          <w:rFonts w:ascii="Arial" w:eastAsia="Times New Roman" w:hAnsi="Arial" w:cs="Arial"/>
          <w:color w:val="000000" w:themeColor="text1"/>
          <w:lang w:eastAsia="cs-CZ"/>
        </w:rPr>
        <w:t xml:space="preserve">prohlídek </w:t>
      </w:r>
      <w:r w:rsidR="0044511D" w:rsidRPr="00B577C0">
        <w:rPr>
          <w:rFonts w:ascii="Arial" w:eastAsia="Times New Roman" w:hAnsi="Arial" w:cs="Arial"/>
          <w:color w:val="000000" w:themeColor="text1"/>
          <w:lang w:eastAsia="cs-CZ"/>
        </w:rPr>
        <w:t>černé zvěře</w:t>
      </w:r>
      <w:r w:rsidR="005005D0" w:rsidRPr="00B577C0">
        <w:rPr>
          <w:rFonts w:ascii="Arial" w:eastAsia="Times New Roman" w:hAnsi="Arial" w:cs="Arial"/>
          <w:color w:val="000000" w:themeColor="text1"/>
          <w:lang w:eastAsia="cs-CZ"/>
        </w:rPr>
        <w:t>.</w:t>
      </w:r>
      <w:r w:rsidR="00FB57B0" w:rsidRPr="00B577C0">
        <w:rPr>
          <w:rFonts w:ascii="Arial" w:eastAsia="Times New Roman" w:hAnsi="Arial" w:cs="Arial"/>
          <w:color w:val="000000" w:themeColor="text1"/>
          <w:lang w:eastAsia="cs-CZ"/>
        </w:rPr>
        <w:t xml:space="preserve"> </w:t>
      </w:r>
      <w:r w:rsidR="00C70C11" w:rsidRPr="00B577C0">
        <w:rPr>
          <w:rFonts w:ascii="Arial" w:eastAsia="Times New Roman" w:hAnsi="Arial" w:cs="Arial"/>
          <w:color w:val="000000" w:themeColor="text1"/>
          <w:lang w:eastAsia="cs-CZ"/>
        </w:rPr>
        <w:t>Čísla se týkají</w:t>
      </w:r>
      <w:r w:rsidR="00FB57B0" w:rsidRPr="00B577C0">
        <w:rPr>
          <w:rFonts w:ascii="Arial" w:eastAsia="Times New Roman" w:hAnsi="Arial" w:cs="Arial"/>
          <w:color w:val="000000" w:themeColor="text1"/>
          <w:lang w:eastAsia="cs-CZ"/>
        </w:rPr>
        <w:t xml:space="preserve"> počt</w:t>
      </w:r>
      <w:r w:rsidR="00C70C11" w:rsidRPr="00B577C0">
        <w:rPr>
          <w:rFonts w:ascii="Arial" w:eastAsia="Times New Roman" w:hAnsi="Arial" w:cs="Arial"/>
          <w:color w:val="000000" w:themeColor="text1"/>
          <w:lang w:eastAsia="cs-CZ"/>
        </w:rPr>
        <w:t>u</w:t>
      </w:r>
      <w:r w:rsidR="00FB57B0" w:rsidRPr="00B577C0">
        <w:rPr>
          <w:rFonts w:ascii="Arial" w:eastAsia="Times New Roman" w:hAnsi="Arial" w:cs="Arial"/>
          <w:color w:val="000000" w:themeColor="text1"/>
          <w:lang w:eastAsia="cs-CZ"/>
        </w:rPr>
        <w:t xml:space="preserve"> prohlídek nikoliv kusů zvěře.</w:t>
      </w:r>
    </w:p>
    <w:p w14:paraId="3F189A0F" w14:textId="2DFA99A2" w:rsidR="00BF71F6" w:rsidRDefault="008E7E14" w:rsidP="00A14ECB">
      <w:pPr>
        <w:pStyle w:val="Prosttext"/>
        <w:jc w:val="both"/>
        <w:rPr>
          <w:rFonts w:ascii="Arial" w:eastAsia="Times New Roman" w:hAnsi="Arial" w:cs="Arial"/>
          <w:color w:val="000000" w:themeColor="text1"/>
          <w:lang w:eastAsia="cs-CZ"/>
        </w:rPr>
      </w:pPr>
      <w:r w:rsidRPr="00B577C0">
        <w:rPr>
          <w:rFonts w:ascii="Arial" w:eastAsia="Times New Roman" w:hAnsi="Arial" w:cs="Arial"/>
          <w:color w:val="000000" w:themeColor="text1"/>
          <w:lang w:eastAsia="cs-CZ"/>
        </w:rPr>
        <w:t xml:space="preserve">Kontrolováni </w:t>
      </w:r>
      <w:r w:rsidR="0044511D" w:rsidRPr="00B577C0">
        <w:rPr>
          <w:rFonts w:ascii="Arial" w:eastAsia="Times New Roman" w:hAnsi="Arial" w:cs="Arial"/>
          <w:color w:val="000000" w:themeColor="text1"/>
          <w:lang w:eastAsia="cs-CZ"/>
        </w:rPr>
        <w:t xml:space="preserve">veterinárním dozorem jsou také </w:t>
      </w:r>
      <w:r w:rsidR="00021C39" w:rsidRPr="00B577C0">
        <w:rPr>
          <w:rFonts w:ascii="Arial" w:eastAsia="Times New Roman" w:hAnsi="Arial" w:cs="Arial"/>
          <w:color w:val="000000" w:themeColor="text1"/>
          <w:lang w:eastAsia="cs-CZ"/>
        </w:rPr>
        <w:t>myslivci</w:t>
      </w:r>
      <w:r w:rsidR="0044511D" w:rsidRPr="00B577C0">
        <w:rPr>
          <w:rFonts w:ascii="Arial" w:eastAsia="Times New Roman" w:hAnsi="Arial" w:cs="Arial"/>
          <w:color w:val="000000" w:themeColor="text1"/>
          <w:lang w:eastAsia="cs-CZ"/>
        </w:rPr>
        <w:t xml:space="preserve">. </w:t>
      </w:r>
      <w:r w:rsidR="007F6044" w:rsidRPr="00B577C0">
        <w:rPr>
          <w:rFonts w:ascii="Arial" w:eastAsia="Times New Roman" w:hAnsi="Arial" w:cs="Arial"/>
          <w:color w:val="000000" w:themeColor="text1"/>
          <w:lang w:eastAsia="cs-CZ"/>
        </w:rPr>
        <w:t>V </w:t>
      </w:r>
      <w:r w:rsidR="001971E0" w:rsidRPr="00B577C0">
        <w:rPr>
          <w:rFonts w:ascii="Arial" w:eastAsia="Times New Roman" w:hAnsi="Arial" w:cs="Arial"/>
          <w:color w:val="000000" w:themeColor="text1"/>
          <w:lang w:eastAsia="cs-CZ"/>
        </w:rPr>
        <w:t xml:space="preserve">letošním </w:t>
      </w:r>
      <w:r w:rsidR="00021C39" w:rsidRPr="00B577C0">
        <w:rPr>
          <w:rFonts w:ascii="Arial" w:eastAsia="Times New Roman" w:hAnsi="Arial" w:cs="Arial"/>
          <w:color w:val="000000" w:themeColor="text1"/>
          <w:lang w:eastAsia="cs-CZ"/>
        </w:rPr>
        <w:t>roce u uživatelů honiteb</w:t>
      </w:r>
      <w:r w:rsidR="007F6044" w:rsidRPr="00B577C0">
        <w:rPr>
          <w:rFonts w:ascii="Arial" w:eastAsia="Times New Roman" w:hAnsi="Arial" w:cs="Arial"/>
          <w:color w:val="000000" w:themeColor="text1"/>
          <w:lang w:eastAsia="cs-CZ"/>
        </w:rPr>
        <w:t xml:space="preserve"> veterinární </w:t>
      </w:r>
      <w:r w:rsidR="00C70C11" w:rsidRPr="00B577C0">
        <w:rPr>
          <w:rFonts w:ascii="Arial" w:eastAsia="Times New Roman" w:hAnsi="Arial" w:cs="Arial"/>
          <w:color w:val="000000" w:themeColor="text1"/>
          <w:lang w:eastAsia="cs-CZ"/>
        </w:rPr>
        <w:t>inspektoři</w:t>
      </w:r>
      <w:r w:rsidR="007F6044" w:rsidRPr="00B577C0">
        <w:rPr>
          <w:rFonts w:ascii="Arial" w:eastAsia="Times New Roman" w:hAnsi="Arial" w:cs="Arial"/>
          <w:color w:val="000000" w:themeColor="text1"/>
          <w:lang w:eastAsia="cs-CZ"/>
        </w:rPr>
        <w:t xml:space="preserve"> provedli </w:t>
      </w:r>
      <w:r w:rsidR="00513B6D" w:rsidRPr="00B577C0">
        <w:rPr>
          <w:rFonts w:ascii="Arial" w:eastAsia="Times New Roman" w:hAnsi="Arial" w:cs="Arial"/>
          <w:color w:val="000000" w:themeColor="text1"/>
          <w:lang w:eastAsia="cs-CZ"/>
        </w:rPr>
        <w:t xml:space="preserve">zatím </w:t>
      </w:r>
      <w:r w:rsidR="00D3072A" w:rsidRPr="00B577C0">
        <w:rPr>
          <w:rFonts w:ascii="Arial" w:eastAsia="Times New Roman" w:hAnsi="Arial" w:cs="Arial"/>
          <w:color w:val="000000" w:themeColor="text1"/>
          <w:lang w:eastAsia="cs-CZ"/>
        </w:rPr>
        <w:t>2</w:t>
      </w:r>
      <w:r w:rsidR="00C01B02" w:rsidRPr="00B577C0">
        <w:rPr>
          <w:rFonts w:ascii="Arial" w:eastAsia="Times New Roman" w:hAnsi="Arial" w:cs="Arial"/>
          <w:color w:val="000000" w:themeColor="text1"/>
          <w:lang w:eastAsia="cs-CZ"/>
        </w:rPr>
        <w:t>98</w:t>
      </w:r>
      <w:r w:rsidR="00D3072A" w:rsidRPr="00B577C0">
        <w:rPr>
          <w:rFonts w:ascii="Arial" w:eastAsia="Times New Roman" w:hAnsi="Arial" w:cs="Arial"/>
          <w:color w:val="000000" w:themeColor="text1"/>
          <w:lang w:eastAsia="cs-CZ"/>
        </w:rPr>
        <w:t xml:space="preserve"> </w:t>
      </w:r>
      <w:r w:rsidR="007F6044" w:rsidRPr="00B577C0">
        <w:rPr>
          <w:rFonts w:ascii="Arial" w:eastAsia="Times New Roman" w:hAnsi="Arial" w:cs="Arial"/>
          <w:color w:val="000000" w:themeColor="text1"/>
          <w:lang w:eastAsia="cs-CZ"/>
        </w:rPr>
        <w:t>kontrol, z</w:t>
      </w:r>
      <w:r w:rsidR="00715BE6" w:rsidRPr="00B577C0">
        <w:rPr>
          <w:rFonts w:ascii="Arial" w:eastAsia="Times New Roman" w:hAnsi="Arial" w:cs="Arial"/>
          <w:color w:val="000000" w:themeColor="text1"/>
          <w:lang w:eastAsia="cs-CZ"/>
        </w:rPr>
        <w:t xml:space="preserve"> toho </w:t>
      </w:r>
      <w:r w:rsidR="007F6044" w:rsidRPr="00B577C0">
        <w:rPr>
          <w:rFonts w:ascii="Arial" w:eastAsia="Times New Roman" w:hAnsi="Arial" w:cs="Arial"/>
          <w:color w:val="000000" w:themeColor="text1"/>
          <w:lang w:eastAsia="cs-CZ"/>
        </w:rPr>
        <w:t>v</w:t>
      </w:r>
      <w:r w:rsidR="001971E0" w:rsidRPr="00B577C0">
        <w:rPr>
          <w:rFonts w:ascii="Arial" w:eastAsia="Times New Roman" w:hAnsi="Arial" w:cs="Arial"/>
          <w:color w:val="000000" w:themeColor="text1"/>
          <w:lang w:eastAsia="cs-CZ"/>
        </w:rPr>
        <w:t xml:space="preserve"> </w:t>
      </w:r>
      <w:r w:rsidR="00B577C0">
        <w:rPr>
          <w:rFonts w:ascii="Arial" w:eastAsia="Times New Roman" w:hAnsi="Arial" w:cs="Arial"/>
          <w:color w:val="000000" w:themeColor="text1"/>
          <w:lang w:eastAsia="cs-CZ"/>
        </w:rPr>
        <w:t>deseti</w:t>
      </w:r>
      <w:r w:rsidR="00301EF2" w:rsidRPr="00B577C0">
        <w:rPr>
          <w:rFonts w:ascii="Arial" w:eastAsia="Times New Roman" w:hAnsi="Arial" w:cs="Arial"/>
          <w:color w:val="000000" w:themeColor="text1"/>
          <w:lang w:eastAsia="cs-CZ"/>
        </w:rPr>
        <w:t xml:space="preserve"> </w:t>
      </w:r>
      <w:r w:rsidR="007F6044" w:rsidRPr="00B577C0">
        <w:rPr>
          <w:rFonts w:ascii="Arial" w:eastAsia="Times New Roman" w:hAnsi="Arial" w:cs="Arial"/>
          <w:color w:val="000000" w:themeColor="text1"/>
          <w:lang w:eastAsia="cs-CZ"/>
        </w:rPr>
        <w:t xml:space="preserve">případech zjistili nějakou závadu. Nejvíce </w:t>
      </w:r>
      <w:r w:rsidR="00513B6D" w:rsidRPr="00B577C0">
        <w:rPr>
          <w:rFonts w:ascii="Arial" w:eastAsia="Times New Roman" w:hAnsi="Arial" w:cs="Arial"/>
          <w:color w:val="000000" w:themeColor="text1"/>
          <w:lang w:eastAsia="cs-CZ"/>
        </w:rPr>
        <w:t>pochybení</w:t>
      </w:r>
      <w:r w:rsidR="007F6044" w:rsidRPr="00B577C0">
        <w:rPr>
          <w:rFonts w:ascii="Arial" w:eastAsia="Times New Roman" w:hAnsi="Arial" w:cs="Arial"/>
          <w:color w:val="000000" w:themeColor="text1"/>
          <w:lang w:eastAsia="cs-CZ"/>
        </w:rPr>
        <w:t xml:space="preserve"> se</w:t>
      </w:r>
      <w:r w:rsidR="00896245">
        <w:rPr>
          <w:rFonts w:ascii="Arial" w:eastAsia="Times New Roman" w:hAnsi="Arial" w:cs="Arial"/>
          <w:color w:val="000000" w:themeColor="text1"/>
          <w:lang w:eastAsia="cs-CZ"/>
        </w:rPr>
        <w:t>, tak jako loni,</w:t>
      </w:r>
      <w:r w:rsidR="00576FD7" w:rsidRPr="00B577C0">
        <w:rPr>
          <w:rFonts w:ascii="Arial" w:eastAsia="Times New Roman" w:hAnsi="Arial" w:cs="Arial"/>
          <w:color w:val="000000" w:themeColor="text1"/>
          <w:lang w:eastAsia="cs-CZ"/>
        </w:rPr>
        <w:t xml:space="preserve"> </w:t>
      </w:r>
      <w:r w:rsidR="007F6044" w:rsidRPr="00B577C0">
        <w:rPr>
          <w:rFonts w:ascii="Arial" w:eastAsia="Times New Roman" w:hAnsi="Arial" w:cs="Arial"/>
          <w:color w:val="000000" w:themeColor="text1"/>
          <w:lang w:eastAsia="cs-CZ"/>
        </w:rPr>
        <w:t>týkalo</w:t>
      </w:r>
      <w:r w:rsidR="00896245">
        <w:rPr>
          <w:rFonts w:ascii="Arial" w:eastAsia="Times New Roman" w:hAnsi="Arial" w:cs="Arial"/>
          <w:color w:val="000000" w:themeColor="text1"/>
          <w:lang w:eastAsia="cs-CZ"/>
        </w:rPr>
        <w:t xml:space="preserve"> chybějícího vyšetření uloveného prasete divokého na </w:t>
      </w:r>
      <w:proofErr w:type="spellStart"/>
      <w:r w:rsidR="00896245">
        <w:rPr>
          <w:rFonts w:ascii="Arial" w:eastAsia="Times New Roman" w:hAnsi="Arial" w:cs="Arial"/>
          <w:color w:val="000000" w:themeColor="text1"/>
          <w:lang w:eastAsia="cs-CZ"/>
        </w:rPr>
        <w:t>trichineu</w:t>
      </w:r>
      <w:proofErr w:type="spellEnd"/>
      <w:r w:rsidR="00896245">
        <w:rPr>
          <w:rFonts w:ascii="Arial" w:eastAsia="Times New Roman" w:hAnsi="Arial" w:cs="Arial"/>
          <w:color w:val="000000" w:themeColor="text1"/>
          <w:lang w:eastAsia="cs-CZ"/>
        </w:rPr>
        <w:t>, případně dodání nevyhovujícího vzorku. V</w:t>
      </w:r>
      <w:r w:rsidR="00873E33" w:rsidRPr="00B577C0">
        <w:rPr>
          <w:rFonts w:ascii="Arial" w:eastAsia="Times New Roman" w:hAnsi="Arial" w:cs="Arial"/>
          <w:color w:val="000000" w:themeColor="text1"/>
          <w:lang w:eastAsia="cs-CZ"/>
        </w:rPr>
        <w:t xml:space="preserve">e </w:t>
      </w:r>
      <w:r w:rsidR="00B577C0" w:rsidRPr="00B577C0">
        <w:rPr>
          <w:rFonts w:ascii="Arial" w:eastAsia="Times New Roman" w:hAnsi="Arial" w:cs="Arial"/>
          <w:color w:val="000000" w:themeColor="text1"/>
          <w:lang w:eastAsia="cs-CZ"/>
        </w:rPr>
        <w:t>dvou</w:t>
      </w:r>
      <w:r w:rsidR="00BF71F6">
        <w:rPr>
          <w:rFonts w:ascii="Arial" w:eastAsia="Times New Roman" w:hAnsi="Arial" w:cs="Arial"/>
          <w:color w:val="000000" w:themeColor="text1"/>
          <w:lang w:eastAsia="cs-CZ"/>
        </w:rPr>
        <w:t xml:space="preserve"> honitbách</w:t>
      </w:r>
      <w:r w:rsidR="00896245">
        <w:rPr>
          <w:rFonts w:ascii="Arial" w:eastAsia="Times New Roman" w:hAnsi="Arial" w:cs="Arial"/>
          <w:color w:val="000000" w:themeColor="text1"/>
          <w:lang w:eastAsia="cs-CZ"/>
        </w:rPr>
        <w:t xml:space="preserve"> byla zjištěna absence vyšetřování na klasický mor prasat</w:t>
      </w:r>
      <w:r w:rsidR="00873E33" w:rsidRPr="00B577C0">
        <w:rPr>
          <w:rFonts w:ascii="Arial" w:eastAsia="Times New Roman" w:hAnsi="Arial" w:cs="Arial"/>
          <w:color w:val="000000" w:themeColor="text1"/>
          <w:lang w:eastAsia="cs-CZ"/>
        </w:rPr>
        <w:t>. V </w:t>
      </w:r>
      <w:r w:rsidR="00B577C0" w:rsidRPr="00B577C0">
        <w:rPr>
          <w:rFonts w:ascii="Arial" w:eastAsia="Times New Roman" w:hAnsi="Arial" w:cs="Arial"/>
          <w:color w:val="000000" w:themeColor="text1"/>
          <w:lang w:eastAsia="cs-CZ"/>
        </w:rPr>
        <w:t>jednom</w:t>
      </w:r>
      <w:r w:rsidR="00873E33" w:rsidRPr="00B577C0">
        <w:rPr>
          <w:rFonts w:ascii="Arial" w:eastAsia="Times New Roman" w:hAnsi="Arial" w:cs="Arial"/>
          <w:color w:val="000000" w:themeColor="text1"/>
          <w:lang w:eastAsia="cs-CZ"/>
        </w:rPr>
        <w:t xml:space="preserve"> případě bylo zjištěno, že některý z lovců </w:t>
      </w:r>
      <w:r w:rsidR="00BF71F6">
        <w:rPr>
          <w:rFonts w:ascii="Arial" w:eastAsia="Times New Roman" w:hAnsi="Arial" w:cs="Arial"/>
          <w:color w:val="000000" w:themeColor="text1"/>
          <w:lang w:eastAsia="cs-CZ"/>
        </w:rPr>
        <w:t xml:space="preserve">protiprávně </w:t>
      </w:r>
      <w:r w:rsidR="00873E33" w:rsidRPr="00B577C0">
        <w:rPr>
          <w:rFonts w:ascii="Arial" w:eastAsia="Times New Roman" w:hAnsi="Arial" w:cs="Arial"/>
          <w:color w:val="000000" w:themeColor="text1"/>
          <w:lang w:eastAsia="cs-CZ"/>
        </w:rPr>
        <w:t>dodal část stažené zvěře do restaurace.</w:t>
      </w:r>
    </w:p>
    <w:p w14:paraId="4ED4D64E" w14:textId="77777777" w:rsidR="00BF71F6" w:rsidRDefault="00BF71F6" w:rsidP="00A14ECB">
      <w:pPr>
        <w:pStyle w:val="Prosttext"/>
        <w:jc w:val="both"/>
        <w:rPr>
          <w:rFonts w:ascii="Arial" w:eastAsia="Times New Roman" w:hAnsi="Arial" w:cs="Arial"/>
          <w:color w:val="000000" w:themeColor="text1"/>
          <w:lang w:eastAsia="cs-CZ"/>
        </w:rPr>
      </w:pPr>
    </w:p>
    <w:p w14:paraId="20A442E7" w14:textId="28645A4C" w:rsidR="00A14ECB" w:rsidRDefault="00021C39" w:rsidP="00A14ECB">
      <w:pPr>
        <w:pStyle w:val="Prosttext"/>
        <w:jc w:val="both"/>
        <w:rPr>
          <w:rFonts w:ascii="Arial" w:eastAsia="Times New Roman" w:hAnsi="Arial" w:cs="Arial"/>
          <w:color w:val="000000" w:themeColor="text1"/>
          <w:lang w:eastAsia="cs-CZ"/>
        </w:rPr>
      </w:pPr>
      <w:r w:rsidRPr="00B577C0">
        <w:rPr>
          <w:rFonts w:ascii="Arial" w:eastAsia="Times New Roman" w:hAnsi="Arial" w:cs="Arial"/>
          <w:color w:val="000000" w:themeColor="text1"/>
          <w:lang w:eastAsia="cs-CZ"/>
        </w:rPr>
        <w:t>SVS kontroluje také osoby pr</w:t>
      </w:r>
      <w:r w:rsidR="00C75A48" w:rsidRPr="00B577C0">
        <w:rPr>
          <w:rFonts w:ascii="Arial" w:eastAsia="Times New Roman" w:hAnsi="Arial" w:cs="Arial"/>
          <w:color w:val="000000" w:themeColor="text1"/>
          <w:lang w:eastAsia="cs-CZ"/>
        </w:rPr>
        <w:t>oškolené k provádění zdravotních a hygienických kontrol</w:t>
      </w:r>
      <w:r w:rsidRPr="00B577C0">
        <w:rPr>
          <w:rFonts w:ascii="Arial" w:eastAsia="Times New Roman" w:hAnsi="Arial" w:cs="Arial"/>
          <w:color w:val="000000" w:themeColor="text1"/>
          <w:lang w:eastAsia="cs-CZ"/>
        </w:rPr>
        <w:t xml:space="preserve"> zvěřiny</w:t>
      </w:r>
      <w:r w:rsidR="007F6044" w:rsidRPr="00B577C0">
        <w:rPr>
          <w:rFonts w:ascii="Arial" w:eastAsia="Times New Roman" w:hAnsi="Arial" w:cs="Arial"/>
          <w:color w:val="000000" w:themeColor="text1"/>
          <w:lang w:eastAsia="cs-CZ"/>
        </w:rPr>
        <w:t xml:space="preserve">. Těch </w:t>
      </w:r>
      <w:r w:rsidR="00513B6D" w:rsidRPr="00B577C0">
        <w:rPr>
          <w:rFonts w:ascii="Arial" w:eastAsia="Times New Roman" w:hAnsi="Arial" w:cs="Arial"/>
          <w:color w:val="000000" w:themeColor="text1"/>
          <w:lang w:eastAsia="cs-CZ"/>
        </w:rPr>
        <w:t>letos zatím</w:t>
      </w:r>
      <w:r w:rsidR="007F6044" w:rsidRPr="00B577C0">
        <w:rPr>
          <w:rFonts w:ascii="Arial" w:eastAsia="Times New Roman" w:hAnsi="Arial" w:cs="Arial"/>
          <w:color w:val="000000" w:themeColor="text1"/>
          <w:lang w:eastAsia="cs-CZ"/>
        </w:rPr>
        <w:t xml:space="preserve"> zkontrolovala celkem </w:t>
      </w:r>
      <w:r w:rsidR="00C01B02" w:rsidRPr="00B577C0">
        <w:rPr>
          <w:rFonts w:ascii="Arial" w:eastAsia="Times New Roman" w:hAnsi="Arial" w:cs="Arial"/>
          <w:color w:val="000000" w:themeColor="text1"/>
          <w:lang w:eastAsia="cs-CZ"/>
        </w:rPr>
        <w:t>212</w:t>
      </w:r>
      <w:r w:rsidR="007F6044" w:rsidRPr="00B577C0">
        <w:rPr>
          <w:rFonts w:ascii="Arial" w:eastAsia="Times New Roman" w:hAnsi="Arial" w:cs="Arial"/>
          <w:color w:val="000000" w:themeColor="text1"/>
          <w:lang w:eastAsia="cs-CZ"/>
        </w:rPr>
        <w:t>. Závady byly zjištěny</w:t>
      </w:r>
      <w:r w:rsidR="00BF71F6">
        <w:rPr>
          <w:rFonts w:ascii="Arial" w:eastAsia="Times New Roman" w:hAnsi="Arial" w:cs="Arial"/>
          <w:color w:val="000000" w:themeColor="text1"/>
          <w:lang w:eastAsia="cs-CZ"/>
        </w:rPr>
        <w:t xml:space="preserve"> pouze</w:t>
      </w:r>
      <w:r w:rsidR="00C01B02" w:rsidRPr="00B577C0">
        <w:rPr>
          <w:rFonts w:ascii="Arial" w:eastAsia="Times New Roman" w:hAnsi="Arial" w:cs="Arial"/>
          <w:color w:val="000000" w:themeColor="text1"/>
          <w:lang w:eastAsia="cs-CZ"/>
        </w:rPr>
        <w:t xml:space="preserve"> v </w:t>
      </w:r>
      <w:r w:rsidR="00B577C0" w:rsidRPr="00B577C0">
        <w:rPr>
          <w:rFonts w:ascii="Arial" w:eastAsia="Times New Roman" w:hAnsi="Arial" w:cs="Arial"/>
          <w:color w:val="000000" w:themeColor="text1"/>
          <w:lang w:eastAsia="cs-CZ"/>
        </w:rPr>
        <w:t>jednom</w:t>
      </w:r>
      <w:r w:rsidR="00C01B02" w:rsidRPr="00B577C0">
        <w:rPr>
          <w:rFonts w:ascii="Arial" w:eastAsia="Times New Roman" w:hAnsi="Arial" w:cs="Arial"/>
          <w:color w:val="000000" w:themeColor="text1"/>
          <w:lang w:eastAsia="cs-CZ"/>
        </w:rPr>
        <w:t xml:space="preserve"> případě</w:t>
      </w:r>
      <w:r w:rsidR="007F6044" w:rsidRPr="00B577C0">
        <w:rPr>
          <w:rFonts w:ascii="Arial" w:eastAsia="Times New Roman" w:hAnsi="Arial" w:cs="Arial"/>
          <w:color w:val="000000" w:themeColor="text1"/>
          <w:lang w:eastAsia="cs-CZ"/>
        </w:rPr>
        <w:t>.</w:t>
      </w:r>
      <w:r w:rsidR="00232953" w:rsidRPr="00B577C0">
        <w:rPr>
          <w:rFonts w:ascii="Arial" w:eastAsia="Times New Roman" w:hAnsi="Arial" w:cs="Arial"/>
          <w:color w:val="000000" w:themeColor="text1"/>
          <w:lang w:eastAsia="cs-CZ"/>
        </w:rPr>
        <w:t xml:space="preserve"> Jednalo se o podvodnou prohlídku zvěře</w:t>
      </w:r>
      <w:r w:rsidR="00BF71F6">
        <w:rPr>
          <w:rFonts w:ascii="Arial" w:eastAsia="Times New Roman" w:hAnsi="Arial" w:cs="Arial"/>
          <w:color w:val="000000" w:themeColor="text1"/>
          <w:lang w:eastAsia="cs-CZ"/>
        </w:rPr>
        <w:t>. P</w:t>
      </w:r>
      <w:r w:rsidR="00232953" w:rsidRPr="00B577C0">
        <w:rPr>
          <w:rFonts w:ascii="Arial" w:eastAsia="Times New Roman" w:hAnsi="Arial" w:cs="Arial"/>
          <w:color w:val="000000" w:themeColor="text1"/>
          <w:lang w:eastAsia="cs-CZ"/>
        </w:rPr>
        <w:t xml:space="preserve">roškolená osoba </w:t>
      </w:r>
      <w:r w:rsidR="00AE039D" w:rsidRPr="00B577C0">
        <w:rPr>
          <w:rFonts w:ascii="Arial" w:eastAsia="Times New Roman" w:hAnsi="Arial" w:cs="Arial"/>
          <w:color w:val="000000" w:themeColor="text1"/>
          <w:lang w:eastAsia="cs-CZ"/>
        </w:rPr>
        <w:t xml:space="preserve">nejspíše </w:t>
      </w:r>
      <w:r w:rsidR="00232953" w:rsidRPr="00B577C0">
        <w:rPr>
          <w:rFonts w:ascii="Arial" w:eastAsia="Times New Roman" w:hAnsi="Arial" w:cs="Arial"/>
          <w:color w:val="000000" w:themeColor="text1"/>
          <w:lang w:eastAsia="cs-CZ"/>
        </w:rPr>
        <w:t>přijde o osvědčení i průkaz prohlíž</w:t>
      </w:r>
      <w:r w:rsidR="00AE039D" w:rsidRPr="00B577C0">
        <w:rPr>
          <w:rFonts w:ascii="Arial" w:eastAsia="Times New Roman" w:hAnsi="Arial" w:cs="Arial"/>
          <w:color w:val="000000" w:themeColor="text1"/>
          <w:lang w:eastAsia="cs-CZ"/>
        </w:rPr>
        <w:t>itele</w:t>
      </w:r>
      <w:r w:rsidR="00232953" w:rsidRPr="00B577C0">
        <w:rPr>
          <w:rFonts w:ascii="Arial" w:eastAsia="Times New Roman" w:hAnsi="Arial" w:cs="Arial"/>
          <w:color w:val="000000" w:themeColor="text1"/>
          <w:lang w:eastAsia="cs-CZ"/>
        </w:rPr>
        <w:t xml:space="preserve"> zvěře</w:t>
      </w:r>
      <w:r w:rsidR="00AE039D" w:rsidRPr="00B577C0">
        <w:rPr>
          <w:rFonts w:ascii="Arial" w:eastAsia="Times New Roman" w:hAnsi="Arial" w:cs="Arial"/>
          <w:color w:val="000000" w:themeColor="text1"/>
          <w:lang w:eastAsia="cs-CZ"/>
        </w:rPr>
        <w:t xml:space="preserve"> (případ je v řízení)</w:t>
      </w:r>
      <w:r w:rsidR="00232953" w:rsidRPr="00B577C0">
        <w:rPr>
          <w:rFonts w:ascii="Arial" w:eastAsia="Times New Roman" w:hAnsi="Arial" w:cs="Arial"/>
          <w:color w:val="000000" w:themeColor="text1"/>
          <w:lang w:eastAsia="cs-CZ"/>
        </w:rPr>
        <w:t>.</w:t>
      </w:r>
    </w:p>
    <w:p w14:paraId="6437F184" w14:textId="123CA577" w:rsidR="00A14ECB" w:rsidRDefault="00A14ECB" w:rsidP="00A14ECB">
      <w:pPr>
        <w:pStyle w:val="Prosttext"/>
        <w:jc w:val="both"/>
        <w:rPr>
          <w:rFonts w:ascii="Arial" w:eastAsia="Times New Roman" w:hAnsi="Arial" w:cs="Arial"/>
          <w:color w:val="000000" w:themeColor="text1"/>
          <w:lang w:eastAsia="cs-CZ"/>
        </w:rPr>
      </w:pPr>
    </w:p>
    <w:p w14:paraId="3BA47A62" w14:textId="42AD47CF" w:rsidR="00E00C9A" w:rsidRDefault="00C9787F" w:rsidP="00A60E55">
      <w:pPr>
        <w:pStyle w:val="Prosttext"/>
        <w:jc w:val="both"/>
        <w:rPr>
          <w:rFonts w:ascii="Arial" w:eastAsia="Times New Roman" w:hAnsi="Arial" w:cs="Arial"/>
          <w:color w:val="000000" w:themeColor="text1"/>
          <w:lang w:eastAsia="cs-CZ"/>
        </w:rPr>
      </w:pPr>
      <w:r>
        <w:rPr>
          <w:rFonts w:ascii="Arial" w:eastAsia="Times New Roman" w:hAnsi="Arial" w:cs="Arial"/>
          <w:color w:val="000000" w:themeColor="text1"/>
          <w:lang w:eastAsia="cs-CZ"/>
        </w:rPr>
        <w:t>V</w:t>
      </w:r>
      <w:r w:rsidR="00B577C0">
        <w:rPr>
          <w:rFonts w:ascii="Arial" w:eastAsia="Times New Roman" w:hAnsi="Arial" w:cs="Arial"/>
          <w:color w:val="000000" w:themeColor="text1"/>
          <w:lang w:eastAsia="cs-CZ"/>
        </w:rPr>
        <w:t> </w:t>
      </w:r>
      <w:r>
        <w:rPr>
          <w:rFonts w:ascii="Arial" w:eastAsia="Times New Roman" w:hAnsi="Arial" w:cs="Arial"/>
          <w:color w:val="000000" w:themeColor="text1"/>
          <w:lang w:eastAsia="cs-CZ"/>
        </w:rPr>
        <w:t>legislativě</w:t>
      </w:r>
      <w:r w:rsidR="00B577C0">
        <w:rPr>
          <w:rFonts w:ascii="Arial" w:eastAsia="Times New Roman" w:hAnsi="Arial" w:cs="Arial"/>
          <w:color w:val="000000" w:themeColor="text1"/>
          <w:lang w:eastAsia="cs-CZ"/>
        </w:rPr>
        <w:t xml:space="preserve"> upravující zacházení se zvěřinou</w:t>
      </w:r>
      <w:r>
        <w:rPr>
          <w:rFonts w:ascii="Arial" w:eastAsia="Times New Roman" w:hAnsi="Arial" w:cs="Arial"/>
          <w:color w:val="000000" w:themeColor="text1"/>
          <w:lang w:eastAsia="cs-CZ"/>
        </w:rPr>
        <w:t xml:space="preserve"> došlo</w:t>
      </w:r>
      <w:r w:rsidR="00B577C0">
        <w:rPr>
          <w:rFonts w:ascii="Arial" w:eastAsia="Times New Roman" w:hAnsi="Arial" w:cs="Arial"/>
          <w:color w:val="000000" w:themeColor="text1"/>
          <w:lang w:eastAsia="cs-CZ"/>
        </w:rPr>
        <w:t xml:space="preserve"> v poslední době</w:t>
      </w:r>
      <w:r>
        <w:rPr>
          <w:rFonts w:ascii="Arial" w:eastAsia="Times New Roman" w:hAnsi="Arial" w:cs="Arial"/>
          <w:color w:val="000000" w:themeColor="text1"/>
          <w:lang w:eastAsia="cs-CZ"/>
        </w:rPr>
        <w:t xml:space="preserve"> k několika změnám. </w:t>
      </w:r>
      <w:r w:rsidR="00B577C0">
        <w:rPr>
          <w:rFonts w:ascii="Arial" w:eastAsia="Times New Roman" w:hAnsi="Arial" w:cs="Arial"/>
          <w:color w:val="000000" w:themeColor="text1"/>
          <w:lang w:eastAsia="cs-CZ"/>
        </w:rPr>
        <w:t>V</w:t>
      </w:r>
      <w:r>
        <w:rPr>
          <w:rFonts w:ascii="Arial" w:eastAsia="Times New Roman" w:hAnsi="Arial" w:cs="Arial"/>
          <w:color w:val="000000" w:themeColor="text1"/>
          <w:lang w:eastAsia="cs-CZ"/>
        </w:rPr>
        <w:t> předpisech EU se</w:t>
      </w:r>
      <w:r w:rsidR="00B577C0">
        <w:rPr>
          <w:rFonts w:ascii="Arial" w:eastAsia="Times New Roman" w:hAnsi="Arial" w:cs="Arial"/>
          <w:color w:val="000000" w:themeColor="text1"/>
          <w:lang w:eastAsia="cs-CZ"/>
        </w:rPr>
        <w:t xml:space="preserve"> například</w:t>
      </w:r>
      <w:r>
        <w:rPr>
          <w:rFonts w:ascii="Arial" w:eastAsia="Times New Roman" w:hAnsi="Arial" w:cs="Arial"/>
          <w:color w:val="000000" w:themeColor="text1"/>
          <w:lang w:eastAsia="cs-CZ"/>
        </w:rPr>
        <w:t xml:space="preserve"> nově objevily požadavky na tzv. sběrná střediska zvěřiny, tedy zařízení</w:t>
      </w:r>
      <w:r w:rsidRPr="00C9787F">
        <w:rPr>
          <w:rFonts w:ascii="Arial" w:eastAsia="Times New Roman" w:hAnsi="Arial" w:cs="Arial"/>
          <w:color w:val="000000" w:themeColor="text1"/>
          <w:lang w:eastAsia="cs-CZ"/>
        </w:rPr>
        <w:t xml:space="preserve"> používan</w:t>
      </w:r>
      <w:r w:rsidR="00873E33">
        <w:rPr>
          <w:rFonts w:ascii="Arial" w:eastAsia="Times New Roman" w:hAnsi="Arial" w:cs="Arial"/>
          <w:color w:val="000000" w:themeColor="text1"/>
          <w:lang w:eastAsia="cs-CZ"/>
        </w:rPr>
        <w:t>á</w:t>
      </w:r>
      <w:r w:rsidRPr="00C9787F">
        <w:rPr>
          <w:rFonts w:ascii="Arial" w:eastAsia="Times New Roman" w:hAnsi="Arial" w:cs="Arial"/>
          <w:color w:val="000000" w:themeColor="text1"/>
          <w:lang w:eastAsia="cs-CZ"/>
        </w:rPr>
        <w:t xml:space="preserve"> ke</w:t>
      </w:r>
      <w:r>
        <w:rPr>
          <w:rFonts w:ascii="Arial" w:eastAsia="Times New Roman" w:hAnsi="Arial" w:cs="Arial"/>
          <w:color w:val="000000" w:themeColor="text1"/>
          <w:lang w:eastAsia="cs-CZ"/>
        </w:rPr>
        <w:t xml:space="preserve"> </w:t>
      </w:r>
      <w:r w:rsidRPr="00C9787F">
        <w:rPr>
          <w:rFonts w:ascii="Arial" w:eastAsia="Times New Roman" w:hAnsi="Arial" w:cs="Arial"/>
          <w:color w:val="000000" w:themeColor="text1"/>
          <w:lang w:eastAsia="cs-CZ"/>
        </w:rPr>
        <w:t>skladování těl a vnitřností volně žijící zvěře před jejich přepravou do zařízení pro</w:t>
      </w:r>
      <w:r>
        <w:rPr>
          <w:rFonts w:ascii="Arial" w:eastAsia="Times New Roman" w:hAnsi="Arial" w:cs="Arial"/>
          <w:color w:val="000000" w:themeColor="text1"/>
          <w:lang w:eastAsia="cs-CZ"/>
        </w:rPr>
        <w:t xml:space="preserve"> </w:t>
      </w:r>
      <w:r w:rsidRPr="00C9787F">
        <w:rPr>
          <w:rFonts w:ascii="Arial" w:eastAsia="Times New Roman" w:hAnsi="Arial" w:cs="Arial"/>
          <w:color w:val="000000" w:themeColor="text1"/>
          <w:lang w:eastAsia="cs-CZ"/>
        </w:rPr>
        <w:t>nakládání se zvěřinou.</w:t>
      </w:r>
      <w:r>
        <w:rPr>
          <w:rFonts w:ascii="Arial" w:eastAsia="Times New Roman" w:hAnsi="Arial" w:cs="Arial"/>
          <w:color w:val="000000" w:themeColor="text1"/>
          <w:lang w:eastAsia="cs-CZ"/>
        </w:rPr>
        <w:t xml:space="preserve"> </w:t>
      </w:r>
    </w:p>
    <w:p w14:paraId="5C36471D" w14:textId="77777777" w:rsidR="00B577C0" w:rsidRDefault="00B577C0" w:rsidP="00A60E55">
      <w:pPr>
        <w:pStyle w:val="Prosttext"/>
        <w:jc w:val="both"/>
        <w:rPr>
          <w:rFonts w:ascii="Arial" w:eastAsia="Times New Roman" w:hAnsi="Arial" w:cs="Arial"/>
          <w:color w:val="000000" w:themeColor="text1"/>
          <w:lang w:eastAsia="cs-CZ"/>
        </w:rPr>
      </w:pPr>
    </w:p>
    <w:p w14:paraId="3D6DFE31" w14:textId="0541F6CB" w:rsidR="00A60E55" w:rsidRDefault="00873E33" w:rsidP="00FB0519">
      <w:pPr>
        <w:pStyle w:val="Prosttext"/>
        <w:jc w:val="both"/>
        <w:rPr>
          <w:rFonts w:ascii="Arial" w:eastAsia="Times New Roman" w:hAnsi="Arial" w:cs="Arial"/>
          <w:color w:val="000000" w:themeColor="text1"/>
          <w:lang w:eastAsia="cs-CZ"/>
        </w:rPr>
      </w:pPr>
      <w:r>
        <w:rPr>
          <w:rFonts w:ascii="Arial" w:eastAsia="Times New Roman" w:hAnsi="Arial" w:cs="Arial"/>
          <w:color w:val="000000" w:themeColor="text1"/>
          <w:lang w:eastAsia="cs-CZ"/>
        </w:rPr>
        <w:t>P</w:t>
      </w:r>
      <w:r w:rsidR="00A60E55">
        <w:rPr>
          <w:rFonts w:ascii="Arial" w:eastAsia="Times New Roman" w:hAnsi="Arial" w:cs="Arial"/>
          <w:color w:val="000000" w:themeColor="text1"/>
          <w:lang w:eastAsia="cs-CZ"/>
        </w:rPr>
        <w:t xml:space="preserve">řipravovanou změnou je </w:t>
      </w:r>
      <w:r w:rsidR="00C36E4D">
        <w:rPr>
          <w:rFonts w:ascii="Arial" w:eastAsia="Times New Roman" w:hAnsi="Arial" w:cs="Arial"/>
          <w:color w:val="000000" w:themeColor="text1"/>
          <w:lang w:eastAsia="cs-CZ"/>
        </w:rPr>
        <w:t>novela</w:t>
      </w:r>
      <w:r w:rsidR="00A60E55">
        <w:rPr>
          <w:rFonts w:ascii="Arial" w:eastAsia="Times New Roman" w:hAnsi="Arial" w:cs="Arial"/>
          <w:color w:val="000000" w:themeColor="text1"/>
          <w:lang w:eastAsia="cs-CZ"/>
        </w:rPr>
        <w:t xml:space="preserve"> vyhlášky 128/2009 Sb. Tato vyhláška razantně zvýš</w:t>
      </w:r>
      <w:r w:rsidR="0001257C">
        <w:rPr>
          <w:rFonts w:ascii="Arial" w:eastAsia="Times New Roman" w:hAnsi="Arial" w:cs="Arial"/>
          <w:color w:val="000000" w:themeColor="text1"/>
          <w:lang w:eastAsia="cs-CZ"/>
        </w:rPr>
        <w:t>í</w:t>
      </w:r>
      <w:r w:rsidR="00A60E55">
        <w:rPr>
          <w:rFonts w:ascii="Arial" w:eastAsia="Times New Roman" w:hAnsi="Arial" w:cs="Arial"/>
          <w:color w:val="000000" w:themeColor="text1"/>
          <w:lang w:eastAsia="cs-CZ"/>
        </w:rPr>
        <w:t xml:space="preserve"> tzv</w:t>
      </w:r>
      <w:r w:rsidR="004453CB">
        <w:rPr>
          <w:rFonts w:ascii="Arial" w:eastAsia="Times New Roman" w:hAnsi="Arial" w:cs="Arial"/>
          <w:color w:val="000000" w:themeColor="text1"/>
          <w:lang w:eastAsia="cs-CZ"/>
        </w:rPr>
        <w:t>.</w:t>
      </w:r>
      <w:r w:rsidR="00A60E55">
        <w:rPr>
          <w:rFonts w:ascii="Arial" w:eastAsia="Times New Roman" w:hAnsi="Arial" w:cs="Arial"/>
          <w:color w:val="000000" w:themeColor="text1"/>
          <w:lang w:eastAsia="cs-CZ"/>
        </w:rPr>
        <w:t xml:space="preserve"> omezené množství zvěře zpracovávané v</w:t>
      </w:r>
      <w:r w:rsidR="0001257C">
        <w:rPr>
          <w:rFonts w:ascii="Arial" w:eastAsia="Times New Roman" w:hAnsi="Arial" w:cs="Arial"/>
          <w:color w:val="000000" w:themeColor="text1"/>
          <w:lang w:eastAsia="cs-CZ"/>
        </w:rPr>
        <w:t xml:space="preserve"> maloobchodních </w:t>
      </w:r>
      <w:r w:rsidR="00A60E55">
        <w:rPr>
          <w:rFonts w:ascii="Arial" w:eastAsia="Times New Roman" w:hAnsi="Arial" w:cs="Arial"/>
          <w:color w:val="000000" w:themeColor="text1"/>
          <w:lang w:eastAsia="cs-CZ"/>
        </w:rPr>
        <w:t>zařízeních registrov</w:t>
      </w:r>
      <w:r w:rsidR="004453CB">
        <w:rPr>
          <w:rFonts w:ascii="Arial" w:eastAsia="Times New Roman" w:hAnsi="Arial" w:cs="Arial"/>
          <w:color w:val="000000" w:themeColor="text1"/>
          <w:lang w:eastAsia="cs-CZ"/>
        </w:rPr>
        <w:t xml:space="preserve">aných KVS jako zařízení </w:t>
      </w:r>
      <w:r w:rsidR="0001257C">
        <w:rPr>
          <w:rFonts w:ascii="Arial" w:eastAsia="Times New Roman" w:hAnsi="Arial" w:cs="Arial"/>
          <w:color w:val="000000" w:themeColor="text1"/>
          <w:lang w:eastAsia="cs-CZ"/>
        </w:rPr>
        <w:t xml:space="preserve">určené </w:t>
      </w:r>
      <w:r w:rsidR="004453CB">
        <w:rPr>
          <w:rFonts w:ascii="Arial" w:eastAsia="Times New Roman" w:hAnsi="Arial" w:cs="Arial"/>
          <w:color w:val="000000" w:themeColor="text1"/>
          <w:lang w:eastAsia="cs-CZ"/>
        </w:rPr>
        <w:t xml:space="preserve">pro zacházení se zvěřinou. </w:t>
      </w:r>
      <w:r w:rsidR="0001257C">
        <w:rPr>
          <w:rFonts w:ascii="Arial" w:eastAsia="Times New Roman" w:hAnsi="Arial" w:cs="Arial"/>
          <w:color w:val="000000" w:themeColor="text1"/>
          <w:lang w:eastAsia="cs-CZ"/>
        </w:rPr>
        <w:t>V</w:t>
      </w:r>
      <w:r w:rsidR="004453CB">
        <w:rPr>
          <w:rFonts w:ascii="Arial" w:eastAsia="Times New Roman" w:hAnsi="Arial" w:cs="Arial"/>
          <w:color w:val="000000" w:themeColor="text1"/>
          <w:lang w:eastAsia="cs-CZ"/>
        </w:rPr>
        <w:t>yhláška bud</w:t>
      </w:r>
      <w:r w:rsidR="0001257C">
        <w:rPr>
          <w:rFonts w:ascii="Arial" w:eastAsia="Times New Roman" w:hAnsi="Arial" w:cs="Arial"/>
          <w:color w:val="000000" w:themeColor="text1"/>
          <w:lang w:eastAsia="cs-CZ"/>
        </w:rPr>
        <w:t>e dále</w:t>
      </w:r>
      <w:r w:rsidR="004453CB">
        <w:rPr>
          <w:rFonts w:ascii="Arial" w:eastAsia="Times New Roman" w:hAnsi="Arial" w:cs="Arial"/>
          <w:color w:val="000000" w:themeColor="text1"/>
          <w:lang w:eastAsia="cs-CZ"/>
        </w:rPr>
        <w:t xml:space="preserve"> umožňovat, aby do Prahy mohl</w:t>
      </w:r>
      <w:r>
        <w:rPr>
          <w:rFonts w:ascii="Arial" w:eastAsia="Times New Roman" w:hAnsi="Arial" w:cs="Arial"/>
          <w:color w:val="000000" w:themeColor="text1"/>
          <w:lang w:eastAsia="cs-CZ"/>
        </w:rPr>
        <w:t>y</w:t>
      </w:r>
      <w:r w:rsidR="004453CB">
        <w:rPr>
          <w:rFonts w:ascii="Arial" w:eastAsia="Times New Roman" w:hAnsi="Arial" w:cs="Arial"/>
          <w:color w:val="000000" w:themeColor="text1"/>
          <w:lang w:eastAsia="cs-CZ"/>
        </w:rPr>
        <w:t xml:space="preserve"> v rámci maloobchodní činnosti dodávat i maloobchody krajů, které sousedí se Středočeským krajem. Vyhláška již byla E</w:t>
      </w:r>
      <w:r w:rsidR="00896245">
        <w:rPr>
          <w:rFonts w:ascii="Arial" w:eastAsia="Times New Roman" w:hAnsi="Arial" w:cs="Arial"/>
          <w:color w:val="000000" w:themeColor="text1"/>
          <w:lang w:eastAsia="cs-CZ"/>
        </w:rPr>
        <w:t>vropské komisi</w:t>
      </w:r>
      <w:r w:rsidR="004453CB">
        <w:rPr>
          <w:rFonts w:ascii="Arial" w:eastAsia="Times New Roman" w:hAnsi="Arial" w:cs="Arial"/>
          <w:color w:val="000000" w:themeColor="text1"/>
          <w:lang w:eastAsia="cs-CZ"/>
        </w:rPr>
        <w:t xml:space="preserve"> notifikována a čeká na </w:t>
      </w:r>
      <w:r>
        <w:rPr>
          <w:rFonts w:ascii="Arial" w:eastAsia="Times New Roman" w:hAnsi="Arial" w:cs="Arial"/>
          <w:color w:val="000000" w:themeColor="text1"/>
          <w:lang w:eastAsia="cs-CZ"/>
        </w:rPr>
        <w:t xml:space="preserve">zpracování našimi zákonodárci a </w:t>
      </w:r>
      <w:r w:rsidR="004453CB">
        <w:rPr>
          <w:rFonts w:ascii="Arial" w:eastAsia="Times New Roman" w:hAnsi="Arial" w:cs="Arial"/>
          <w:color w:val="000000" w:themeColor="text1"/>
          <w:lang w:eastAsia="cs-CZ"/>
        </w:rPr>
        <w:t>zveřejnění ve sbírce zákonů.</w:t>
      </w:r>
    </w:p>
    <w:p w14:paraId="31B0FE83" w14:textId="77777777" w:rsidR="00FC622C" w:rsidRDefault="00FC622C" w:rsidP="0005025D">
      <w:pPr>
        <w:rPr>
          <w:sz w:val="22"/>
        </w:rPr>
      </w:pPr>
    </w:p>
    <w:p w14:paraId="6E20C7F2" w14:textId="77777777" w:rsidR="00FC622C" w:rsidRDefault="00FC622C" w:rsidP="00FC622C">
      <w:pPr>
        <w:shd w:val="clear" w:color="auto" w:fill="FFFFFF"/>
        <w:spacing w:before="0"/>
        <w:textAlignment w:val="baseline"/>
        <w:rPr>
          <w:rFonts w:eastAsia="Times New Roman" w:cs="Arial"/>
          <w:bCs/>
          <w:color w:val="000000"/>
          <w:sz w:val="22"/>
          <w:bdr w:val="none" w:sz="0" w:space="0" w:color="auto" w:frame="1"/>
          <w:lang w:eastAsia="cs-CZ"/>
        </w:rPr>
      </w:pPr>
      <w:r w:rsidRPr="007907AC">
        <w:rPr>
          <w:szCs w:val="20"/>
        </w:rPr>
        <w:t>Petr Vorlíček</w:t>
      </w:r>
    </w:p>
    <w:p w14:paraId="7AA37F61" w14:textId="77777777" w:rsidR="00FC622C" w:rsidRDefault="00FC622C" w:rsidP="00FC622C">
      <w:pPr>
        <w:shd w:val="clear" w:color="auto" w:fill="FFFFFF"/>
        <w:spacing w:before="0"/>
        <w:textAlignment w:val="baseline"/>
        <w:rPr>
          <w:rFonts w:eastAsia="Times New Roman" w:cs="Arial"/>
          <w:bCs/>
          <w:color w:val="000000"/>
          <w:sz w:val="22"/>
          <w:bdr w:val="none" w:sz="0" w:space="0" w:color="auto" w:frame="1"/>
          <w:lang w:eastAsia="cs-CZ"/>
        </w:rPr>
      </w:pPr>
      <w:r w:rsidRPr="001D25F0">
        <w:rPr>
          <w:sz w:val="18"/>
          <w:szCs w:val="18"/>
        </w:rPr>
        <w:t>tiskový mluvčí SVS</w:t>
      </w:r>
    </w:p>
    <w:p w14:paraId="7C962AE2" w14:textId="77777777" w:rsidR="00FC622C" w:rsidRPr="007907AC" w:rsidRDefault="00FC622C" w:rsidP="00FC622C">
      <w:pPr>
        <w:autoSpaceDE w:val="0"/>
        <w:autoSpaceDN w:val="0"/>
        <w:adjustRightInd w:val="0"/>
        <w:spacing w:before="0" w:after="120"/>
        <w:rPr>
          <w:rFonts w:cs="Arial"/>
          <w:b/>
          <w:sz w:val="22"/>
        </w:rPr>
      </w:pPr>
    </w:p>
    <w:p w14:paraId="27F82C38" w14:textId="77777777" w:rsidR="00FC622C" w:rsidRPr="003B58AA" w:rsidRDefault="00FC622C" w:rsidP="0005025D">
      <w:pPr>
        <w:rPr>
          <w:sz w:val="22"/>
        </w:rPr>
      </w:pPr>
    </w:p>
    <w:p w14:paraId="76C52D98" w14:textId="77777777" w:rsidR="0005025D" w:rsidRDefault="0005025D" w:rsidP="003B58AA">
      <w:pPr>
        <w:rPr>
          <w:sz w:val="22"/>
        </w:rPr>
      </w:pPr>
    </w:p>
    <w:p w14:paraId="0573047A" w14:textId="77777777" w:rsidR="0005025D" w:rsidRDefault="0005025D" w:rsidP="003B58AA">
      <w:pPr>
        <w:rPr>
          <w:sz w:val="22"/>
        </w:rPr>
      </w:pPr>
    </w:p>
    <w:p w14:paraId="3C2A3432" w14:textId="77777777" w:rsidR="004770FB" w:rsidRPr="003B58AA" w:rsidRDefault="004770FB" w:rsidP="003B58AA">
      <w:pPr>
        <w:spacing w:after="120"/>
        <w:rPr>
          <w:rFonts w:cs="Arial"/>
          <w:sz w:val="22"/>
        </w:rPr>
      </w:pPr>
    </w:p>
    <w:p w14:paraId="3A2135DC" w14:textId="77777777" w:rsidR="004770FB" w:rsidRPr="007907AC" w:rsidRDefault="004770FB" w:rsidP="004770FB">
      <w:pPr>
        <w:autoSpaceDE w:val="0"/>
        <w:autoSpaceDN w:val="0"/>
        <w:adjustRightInd w:val="0"/>
        <w:spacing w:before="0" w:after="120"/>
        <w:rPr>
          <w:rFonts w:cs="Arial"/>
          <w:b/>
          <w:sz w:val="22"/>
        </w:rPr>
      </w:pPr>
    </w:p>
    <w:p w14:paraId="271C0EA4" w14:textId="77777777" w:rsidR="00AF4BAA" w:rsidRPr="00AF4BAA" w:rsidRDefault="00AF4BAA" w:rsidP="004071E8">
      <w:pPr>
        <w:jc w:val="left"/>
        <w:rPr>
          <w:sz w:val="22"/>
        </w:rPr>
      </w:pPr>
    </w:p>
    <w:sectPr w:rsidR="00AF4BAA" w:rsidRPr="00AF4BAA" w:rsidSect="0073027C">
      <w:type w:val="continuous"/>
      <w:pgSz w:w="11906" w:h="16838"/>
      <w:pgMar w:top="1701" w:right="1077" w:bottom="1531" w:left="1775" w:header="0"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F62F22" w14:textId="77777777" w:rsidR="00A46303" w:rsidRDefault="00A46303" w:rsidP="00CC3777">
      <w:r>
        <w:separator/>
      </w:r>
    </w:p>
  </w:endnote>
  <w:endnote w:type="continuationSeparator" w:id="0">
    <w:p w14:paraId="7DAA33AC" w14:textId="77777777" w:rsidR="00A46303" w:rsidRDefault="00A46303" w:rsidP="00CC3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DBC685" w14:textId="77777777" w:rsidR="00A46303" w:rsidRDefault="00A46303" w:rsidP="00CC3777">
      <w:r>
        <w:separator/>
      </w:r>
    </w:p>
  </w:footnote>
  <w:footnote w:type="continuationSeparator" w:id="0">
    <w:p w14:paraId="509000E2" w14:textId="77777777" w:rsidR="00A46303" w:rsidRDefault="00A46303" w:rsidP="00CC37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FFB532" w14:textId="77777777" w:rsidR="009D533D" w:rsidRPr="0073027C" w:rsidRDefault="009D533D" w:rsidP="0073027C">
    <w:pPr>
      <w:pStyle w:val="Zhlav"/>
    </w:pPr>
    <w:r w:rsidRPr="0073027C">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272BF9E"/>
    <w:lvl w:ilvl="0">
      <w:start w:val="1"/>
      <w:numFmt w:val="decimal"/>
      <w:lvlText w:val="%1."/>
      <w:lvlJc w:val="left"/>
      <w:pPr>
        <w:tabs>
          <w:tab w:val="num" w:pos="1492"/>
        </w:tabs>
        <w:ind w:left="1492" w:hanging="360"/>
      </w:pPr>
    </w:lvl>
  </w:abstractNum>
  <w:abstractNum w:abstractNumId="1">
    <w:nsid w:val="FFFFFF7D"/>
    <w:multiLevelType w:val="singleLevel"/>
    <w:tmpl w:val="03645AAC"/>
    <w:lvl w:ilvl="0">
      <w:start w:val="1"/>
      <w:numFmt w:val="decimal"/>
      <w:lvlText w:val="%1."/>
      <w:lvlJc w:val="left"/>
      <w:pPr>
        <w:tabs>
          <w:tab w:val="num" w:pos="1209"/>
        </w:tabs>
        <w:ind w:left="1209" w:hanging="360"/>
      </w:pPr>
    </w:lvl>
  </w:abstractNum>
  <w:abstractNum w:abstractNumId="2">
    <w:nsid w:val="FFFFFF7E"/>
    <w:multiLevelType w:val="singleLevel"/>
    <w:tmpl w:val="20803650"/>
    <w:lvl w:ilvl="0">
      <w:start w:val="1"/>
      <w:numFmt w:val="decimal"/>
      <w:lvlText w:val="%1."/>
      <w:lvlJc w:val="left"/>
      <w:pPr>
        <w:tabs>
          <w:tab w:val="num" w:pos="926"/>
        </w:tabs>
        <w:ind w:left="926" w:hanging="360"/>
      </w:pPr>
    </w:lvl>
  </w:abstractNum>
  <w:abstractNum w:abstractNumId="3">
    <w:nsid w:val="FFFFFF7F"/>
    <w:multiLevelType w:val="singleLevel"/>
    <w:tmpl w:val="D33E9094"/>
    <w:lvl w:ilvl="0">
      <w:start w:val="1"/>
      <w:numFmt w:val="decimal"/>
      <w:lvlText w:val="%1."/>
      <w:lvlJc w:val="left"/>
      <w:pPr>
        <w:tabs>
          <w:tab w:val="num" w:pos="643"/>
        </w:tabs>
        <w:ind w:left="643" w:hanging="360"/>
      </w:pPr>
    </w:lvl>
  </w:abstractNum>
  <w:abstractNum w:abstractNumId="4">
    <w:nsid w:val="635878D9"/>
    <w:multiLevelType w:val="hybridMultilevel"/>
    <w:tmpl w:val="F34C54E2"/>
    <w:lvl w:ilvl="0" w:tplc="CF06A218">
      <w:start w:val="1"/>
      <w:numFmt w:val="decimal"/>
      <w:pStyle w:val="Odstavecseseznamem"/>
      <w:lvlText w:val="%1."/>
      <w:lvlJc w:val="left"/>
      <w:pPr>
        <w:ind w:left="1568" w:hanging="360"/>
      </w:pPr>
      <w:rPr>
        <w:rFonts w:hint="default"/>
      </w:rPr>
    </w:lvl>
    <w:lvl w:ilvl="1" w:tplc="04050019" w:tentative="1">
      <w:start w:val="1"/>
      <w:numFmt w:val="lowerLetter"/>
      <w:lvlText w:val="%2."/>
      <w:lvlJc w:val="left"/>
      <w:pPr>
        <w:ind w:left="2288" w:hanging="360"/>
      </w:pPr>
    </w:lvl>
    <w:lvl w:ilvl="2" w:tplc="0405001B" w:tentative="1">
      <w:start w:val="1"/>
      <w:numFmt w:val="lowerRoman"/>
      <w:lvlText w:val="%3."/>
      <w:lvlJc w:val="right"/>
      <w:pPr>
        <w:ind w:left="3008" w:hanging="180"/>
      </w:pPr>
    </w:lvl>
    <w:lvl w:ilvl="3" w:tplc="0405000F" w:tentative="1">
      <w:start w:val="1"/>
      <w:numFmt w:val="decimal"/>
      <w:lvlText w:val="%4."/>
      <w:lvlJc w:val="left"/>
      <w:pPr>
        <w:ind w:left="3728" w:hanging="360"/>
      </w:pPr>
    </w:lvl>
    <w:lvl w:ilvl="4" w:tplc="04050019" w:tentative="1">
      <w:start w:val="1"/>
      <w:numFmt w:val="lowerLetter"/>
      <w:lvlText w:val="%5."/>
      <w:lvlJc w:val="left"/>
      <w:pPr>
        <w:ind w:left="4448" w:hanging="360"/>
      </w:pPr>
    </w:lvl>
    <w:lvl w:ilvl="5" w:tplc="0405001B" w:tentative="1">
      <w:start w:val="1"/>
      <w:numFmt w:val="lowerRoman"/>
      <w:lvlText w:val="%6."/>
      <w:lvlJc w:val="right"/>
      <w:pPr>
        <w:ind w:left="5168" w:hanging="180"/>
      </w:pPr>
    </w:lvl>
    <w:lvl w:ilvl="6" w:tplc="0405000F" w:tentative="1">
      <w:start w:val="1"/>
      <w:numFmt w:val="decimal"/>
      <w:lvlText w:val="%7."/>
      <w:lvlJc w:val="left"/>
      <w:pPr>
        <w:ind w:left="5888" w:hanging="360"/>
      </w:pPr>
    </w:lvl>
    <w:lvl w:ilvl="7" w:tplc="04050019" w:tentative="1">
      <w:start w:val="1"/>
      <w:numFmt w:val="lowerLetter"/>
      <w:lvlText w:val="%8."/>
      <w:lvlJc w:val="left"/>
      <w:pPr>
        <w:ind w:left="6608" w:hanging="360"/>
      </w:pPr>
    </w:lvl>
    <w:lvl w:ilvl="8" w:tplc="0405001B" w:tentative="1">
      <w:start w:val="1"/>
      <w:numFmt w:val="lowerRoman"/>
      <w:lvlText w:val="%9."/>
      <w:lvlJc w:val="right"/>
      <w:pPr>
        <w:ind w:left="7328" w:hanging="180"/>
      </w:pPr>
    </w:lvl>
  </w:abstractNum>
  <w:abstractNum w:abstractNumId="5">
    <w:nsid w:val="70F94E99"/>
    <w:multiLevelType w:val="hybridMultilevel"/>
    <w:tmpl w:val="B5B45AD6"/>
    <w:lvl w:ilvl="0" w:tplc="04050005">
      <w:start w:val="1"/>
      <w:numFmt w:val="bullet"/>
      <w:lvlText w:val=""/>
      <w:lvlJc w:val="left"/>
      <w:pPr>
        <w:ind w:left="786" w:hanging="360"/>
      </w:pPr>
      <w:rPr>
        <w:rFonts w:ascii="Wingdings" w:hAnsi="Wingdings" w:hint="default"/>
      </w:rPr>
    </w:lvl>
    <w:lvl w:ilvl="1" w:tplc="CADAA12E">
      <w:numFmt w:val="bullet"/>
      <w:lvlText w:val="-"/>
      <w:lvlJc w:val="left"/>
      <w:pPr>
        <w:ind w:left="1506" w:hanging="360"/>
      </w:pPr>
      <w:rPr>
        <w:rFonts w:ascii="Arial" w:eastAsia="Calibri" w:hAnsi="Arial" w:cs="Arial"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6">
    <w:nsid w:val="797D0196"/>
    <w:multiLevelType w:val="hybridMultilevel"/>
    <w:tmpl w:val="F0AECC42"/>
    <w:lvl w:ilvl="0" w:tplc="BAC45FC4">
      <w:start w:val="1"/>
      <w:numFmt w:val="decimal"/>
      <w:pStyle w:val="slovanseznam"/>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abstractNumId w:val="6"/>
  </w:num>
  <w:num w:numId="2">
    <w:abstractNumId w:val="3"/>
  </w:num>
  <w:num w:numId="3">
    <w:abstractNumId w:val="2"/>
  </w:num>
  <w:num w:numId="4">
    <w:abstractNumId w:val="1"/>
  </w:num>
  <w:num w:numId="5">
    <w:abstractNumId w:val="0"/>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documentProtection w:edit="forms" w:enforcement="0"/>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7761"/>
    <w:rsid w:val="000002B1"/>
    <w:rsid w:val="0000185B"/>
    <w:rsid w:val="00007B92"/>
    <w:rsid w:val="00010540"/>
    <w:rsid w:val="0001224A"/>
    <w:rsid w:val="0001257C"/>
    <w:rsid w:val="00017C36"/>
    <w:rsid w:val="00021C39"/>
    <w:rsid w:val="000306E3"/>
    <w:rsid w:val="0003263A"/>
    <w:rsid w:val="000329F5"/>
    <w:rsid w:val="00036AF8"/>
    <w:rsid w:val="00036BF8"/>
    <w:rsid w:val="000408B6"/>
    <w:rsid w:val="000424C2"/>
    <w:rsid w:val="00045679"/>
    <w:rsid w:val="000479B3"/>
    <w:rsid w:val="0005025D"/>
    <w:rsid w:val="00050C61"/>
    <w:rsid w:val="00052A23"/>
    <w:rsid w:val="000538F0"/>
    <w:rsid w:val="00056D75"/>
    <w:rsid w:val="00061180"/>
    <w:rsid w:val="00063A64"/>
    <w:rsid w:val="00066F2F"/>
    <w:rsid w:val="000712B8"/>
    <w:rsid w:val="00071B21"/>
    <w:rsid w:val="00074E4F"/>
    <w:rsid w:val="00077D2D"/>
    <w:rsid w:val="00081C32"/>
    <w:rsid w:val="00081D66"/>
    <w:rsid w:val="00082F19"/>
    <w:rsid w:val="000A115E"/>
    <w:rsid w:val="000A3D77"/>
    <w:rsid w:val="000A7A93"/>
    <w:rsid w:val="000B50BC"/>
    <w:rsid w:val="000B54D7"/>
    <w:rsid w:val="000C09E0"/>
    <w:rsid w:val="000C1CE1"/>
    <w:rsid w:val="000C4DB3"/>
    <w:rsid w:val="000C6789"/>
    <w:rsid w:val="000D60B9"/>
    <w:rsid w:val="000E392E"/>
    <w:rsid w:val="000E3A7A"/>
    <w:rsid w:val="000E452D"/>
    <w:rsid w:val="000E628F"/>
    <w:rsid w:val="000E6A18"/>
    <w:rsid w:val="000F2E34"/>
    <w:rsid w:val="0010591C"/>
    <w:rsid w:val="00106CF4"/>
    <w:rsid w:val="001205A6"/>
    <w:rsid w:val="001214E5"/>
    <w:rsid w:val="00130961"/>
    <w:rsid w:val="00134982"/>
    <w:rsid w:val="00137B69"/>
    <w:rsid w:val="001413D0"/>
    <w:rsid w:val="00160448"/>
    <w:rsid w:val="00162022"/>
    <w:rsid w:val="0016538B"/>
    <w:rsid w:val="00165EE9"/>
    <w:rsid w:val="001710FC"/>
    <w:rsid w:val="0017134B"/>
    <w:rsid w:val="00172C33"/>
    <w:rsid w:val="00174D57"/>
    <w:rsid w:val="00187575"/>
    <w:rsid w:val="0019164D"/>
    <w:rsid w:val="00192D0A"/>
    <w:rsid w:val="001971E0"/>
    <w:rsid w:val="001A79B1"/>
    <w:rsid w:val="001C5A18"/>
    <w:rsid w:val="001D0DB0"/>
    <w:rsid w:val="001D13BF"/>
    <w:rsid w:val="001D25F0"/>
    <w:rsid w:val="001E0712"/>
    <w:rsid w:val="001E207D"/>
    <w:rsid w:val="001E7738"/>
    <w:rsid w:val="001F608D"/>
    <w:rsid w:val="001F7023"/>
    <w:rsid w:val="001F7C82"/>
    <w:rsid w:val="00206806"/>
    <w:rsid w:val="00214930"/>
    <w:rsid w:val="00214AFE"/>
    <w:rsid w:val="0021551C"/>
    <w:rsid w:val="00220457"/>
    <w:rsid w:val="00221873"/>
    <w:rsid w:val="00221A48"/>
    <w:rsid w:val="00223CA9"/>
    <w:rsid w:val="00227B18"/>
    <w:rsid w:val="00232953"/>
    <w:rsid w:val="0023610B"/>
    <w:rsid w:val="00240526"/>
    <w:rsid w:val="0025170F"/>
    <w:rsid w:val="0025724C"/>
    <w:rsid w:val="00260694"/>
    <w:rsid w:val="00260911"/>
    <w:rsid w:val="0026519C"/>
    <w:rsid w:val="00267958"/>
    <w:rsid w:val="00273767"/>
    <w:rsid w:val="00274A5D"/>
    <w:rsid w:val="002774C9"/>
    <w:rsid w:val="0027791E"/>
    <w:rsid w:val="00287220"/>
    <w:rsid w:val="00287953"/>
    <w:rsid w:val="00287DBA"/>
    <w:rsid w:val="002903D7"/>
    <w:rsid w:val="002950F2"/>
    <w:rsid w:val="002A239B"/>
    <w:rsid w:val="002A3B71"/>
    <w:rsid w:val="002A42A4"/>
    <w:rsid w:val="002A43B4"/>
    <w:rsid w:val="002A585F"/>
    <w:rsid w:val="002A5EB6"/>
    <w:rsid w:val="002B20FA"/>
    <w:rsid w:val="002B54FE"/>
    <w:rsid w:val="002B5CB8"/>
    <w:rsid w:val="002C07F5"/>
    <w:rsid w:val="002C3F2E"/>
    <w:rsid w:val="002E14D0"/>
    <w:rsid w:val="002E5B82"/>
    <w:rsid w:val="002E7973"/>
    <w:rsid w:val="002F00F3"/>
    <w:rsid w:val="002F29B6"/>
    <w:rsid w:val="002F37C0"/>
    <w:rsid w:val="002F5958"/>
    <w:rsid w:val="002F7D7A"/>
    <w:rsid w:val="00301EF2"/>
    <w:rsid w:val="00303D95"/>
    <w:rsid w:val="00313A9E"/>
    <w:rsid w:val="003245FE"/>
    <w:rsid w:val="00335DE4"/>
    <w:rsid w:val="00336A6E"/>
    <w:rsid w:val="00337D16"/>
    <w:rsid w:val="003427FF"/>
    <w:rsid w:val="00344B7A"/>
    <w:rsid w:val="00344FE3"/>
    <w:rsid w:val="00363B90"/>
    <w:rsid w:val="003707BF"/>
    <w:rsid w:val="0037420D"/>
    <w:rsid w:val="003745F6"/>
    <w:rsid w:val="00374F2A"/>
    <w:rsid w:val="00377761"/>
    <w:rsid w:val="00377F8B"/>
    <w:rsid w:val="0038161B"/>
    <w:rsid w:val="00383CAB"/>
    <w:rsid w:val="003851F8"/>
    <w:rsid w:val="003866A6"/>
    <w:rsid w:val="0039050D"/>
    <w:rsid w:val="00392BE0"/>
    <w:rsid w:val="0039302A"/>
    <w:rsid w:val="003A78F9"/>
    <w:rsid w:val="003B58AA"/>
    <w:rsid w:val="003C03F1"/>
    <w:rsid w:val="003C0D42"/>
    <w:rsid w:val="003C15D7"/>
    <w:rsid w:val="003C1D1A"/>
    <w:rsid w:val="003C4210"/>
    <w:rsid w:val="003C5AA6"/>
    <w:rsid w:val="003D27CB"/>
    <w:rsid w:val="003D2801"/>
    <w:rsid w:val="003E13CE"/>
    <w:rsid w:val="003E5DC5"/>
    <w:rsid w:val="003F0395"/>
    <w:rsid w:val="003F077B"/>
    <w:rsid w:val="003F11AB"/>
    <w:rsid w:val="003F1F46"/>
    <w:rsid w:val="003F2CCC"/>
    <w:rsid w:val="003F47D4"/>
    <w:rsid w:val="003F58FF"/>
    <w:rsid w:val="00401329"/>
    <w:rsid w:val="00402FD1"/>
    <w:rsid w:val="00403C0F"/>
    <w:rsid w:val="004071E8"/>
    <w:rsid w:val="004144B9"/>
    <w:rsid w:val="00415869"/>
    <w:rsid w:val="0042178C"/>
    <w:rsid w:val="004237FB"/>
    <w:rsid w:val="00423A90"/>
    <w:rsid w:val="0043493F"/>
    <w:rsid w:val="00441149"/>
    <w:rsid w:val="004446EA"/>
    <w:rsid w:val="0044511D"/>
    <w:rsid w:val="004453CB"/>
    <w:rsid w:val="00447D0E"/>
    <w:rsid w:val="00453BE5"/>
    <w:rsid w:val="00455BFB"/>
    <w:rsid w:val="004604B0"/>
    <w:rsid w:val="00460B8C"/>
    <w:rsid w:val="00467165"/>
    <w:rsid w:val="004705A7"/>
    <w:rsid w:val="004726E7"/>
    <w:rsid w:val="00472C30"/>
    <w:rsid w:val="00473A75"/>
    <w:rsid w:val="00475D4F"/>
    <w:rsid w:val="004770FB"/>
    <w:rsid w:val="004815FA"/>
    <w:rsid w:val="004830EF"/>
    <w:rsid w:val="00485EA4"/>
    <w:rsid w:val="004937EC"/>
    <w:rsid w:val="004954D2"/>
    <w:rsid w:val="004A13CB"/>
    <w:rsid w:val="004A3F2C"/>
    <w:rsid w:val="004B7F03"/>
    <w:rsid w:val="004C0746"/>
    <w:rsid w:val="004C7FA0"/>
    <w:rsid w:val="004D1E12"/>
    <w:rsid w:val="004D5422"/>
    <w:rsid w:val="004D68A5"/>
    <w:rsid w:val="004D7B88"/>
    <w:rsid w:val="004E3D0A"/>
    <w:rsid w:val="004E569F"/>
    <w:rsid w:val="004F0C8F"/>
    <w:rsid w:val="004F3A20"/>
    <w:rsid w:val="004F417B"/>
    <w:rsid w:val="004F5976"/>
    <w:rsid w:val="004F5AEF"/>
    <w:rsid w:val="004F5F60"/>
    <w:rsid w:val="005005D0"/>
    <w:rsid w:val="005052F7"/>
    <w:rsid w:val="00512D0E"/>
    <w:rsid w:val="00513B6D"/>
    <w:rsid w:val="00515A25"/>
    <w:rsid w:val="00515E3E"/>
    <w:rsid w:val="005220B5"/>
    <w:rsid w:val="0052583A"/>
    <w:rsid w:val="005466B2"/>
    <w:rsid w:val="00554DA3"/>
    <w:rsid w:val="0055603E"/>
    <w:rsid w:val="00557DBB"/>
    <w:rsid w:val="00566D2F"/>
    <w:rsid w:val="005734BB"/>
    <w:rsid w:val="00576FD7"/>
    <w:rsid w:val="00577336"/>
    <w:rsid w:val="00577C1F"/>
    <w:rsid w:val="0058355E"/>
    <w:rsid w:val="0059585E"/>
    <w:rsid w:val="00595FF0"/>
    <w:rsid w:val="00597272"/>
    <w:rsid w:val="005A03FC"/>
    <w:rsid w:val="005A1518"/>
    <w:rsid w:val="005A21F4"/>
    <w:rsid w:val="005A4288"/>
    <w:rsid w:val="005A63FA"/>
    <w:rsid w:val="005A7C23"/>
    <w:rsid w:val="005B4F38"/>
    <w:rsid w:val="005B56B2"/>
    <w:rsid w:val="005C0102"/>
    <w:rsid w:val="005C74F1"/>
    <w:rsid w:val="005D0A38"/>
    <w:rsid w:val="005D1AC4"/>
    <w:rsid w:val="005D31AF"/>
    <w:rsid w:val="005D5253"/>
    <w:rsid w:val="005D6167"/>
    <w:rsid w:val="005F78F1"/>
    <w:rsid w:val="0060283F"/>
    <w:rsid w:val="00606DDB"/>
    <w:rsid w:val="00610B24"/>
    <w:rsid w:val="00612124"/>
    <w:rsid w:val="006122FF"/>
    <w:rsid w:val="00614DB2"/>
    <w:rsid w:val="006264BB"/>
    <w:rsid w:val="00635056"/>
    <w:rsid w:val="00644D65"/>
    <w:rsid w:val="006455D2"/>
    <w:rsid w:val="006477BF"/>
    <w:rsid w:val="00651E55"/>
    <w:rsid w:val="00652C8C"/>
    <w:rsid w:val="00654241"/>
    <w:rsid w:val="0065646F"/>
    <w:rsid w:val="006568C7"/>
    <w:rsid w:val="00657156"/>
    <w:rsid w:val="00657434"/>
    <w:rsid w:val="00665804"/>
    <w:rsid w:val="006704B7"/>
    <w:rsid w:val="00673C2F"/>
    <w:rsid w:val="00677BA4"/>
    <w:rsid w:val="00680125"/>
    <w:rsid w:val="00682499"/>
    <w:rsid w:val="00687940"/>
    <w:rsid w:val="006879FD"/>
    <w:rsid w:val="0069269F"/>
    <w:rsid w:val="0069510B"/>
    <w:rsid w:val="006956B8"/>
    <w:rsid w:val="006A3204"/>
    <w:rsid w:val="006A4B4B"/>
    <w:rsid w:val="006A4FDC"/>
    <w:rsid w:val="006A56E6"/>
    <w:rsid w:val="006A7FAC"/>
    <w:rsid w:val="006A7FC3"/>
    <w:rsid w:val="006B47BC"/>
    <w:rsid w:val="006B5656"/>
    <w:rsid w:val="006B7DC8"/>
    <w:rsid w:val="006C31C8"/>
    <w:rsid w:val="006C3C6A"/>
    <w:rsid w:val="006D060D"/>
    <w:rsid w:val="006D0A76"/>
    <w:rsid w:val="006D3F99"/>
    <w:rsid w:val="006D65FF"/>
    <w:rsid w:val="006D7273"/>
    <w:rsid w:val="006E520E"/>
    <w:rsid w:val="006F196F"/>
    <w:rsid w:val="006F5E95"/>
    <w:rsid w:val="006F770E"/>
    <w:rsid w:val="006F775F"/>
    <w:rsid w:val="00702D09"/>
    <w:rsid w:val="00703FA6"/>
    <w:rsid w:val="00705E8F"/>
    <w:rsid w:val="00706419"/>
    <w:rsid w:val="00707C08"/>
    <w:rsid w:val="0071384D"/>
    <w:rsid w:val="00715BE6"/>
    <w:rsid w:val="00720F7E"/>
    <w:rsid w:val="0073027C"/>
    <w:rsid w:val="00731BF9"/>
    <w:rsid w:val="00734168"/>
    <w:rsid w:val="00735FF2"/>
    <w:rsid w:val="00743957"/>
    <w:rsid w:val="00744ED1"/>
    <w:rsid w:val="0074588B"/>
    <w:rsid w:val="00750004"/>
    <w:rsid w:val="00751FCB"/>
    <w:rsid w:val="00753BA3"/>
    <w:rsid w:val="00755F87"/>
    <w:rsid w:val="00760F7D"/>
    <w:rsid w:val="00762555"/>
    <w:rsid w:val="007654B5"/>
    <w:rsid w:val="007705FE"/>
    <w:rsid w:val="0077220F"/>
    <w:rsid w:val="0078182C"/>
    <w:rsid w:val="00784B51"/>
    <w:rsid w:val="007860B4"/>
    <w:rsid w:val="00790842"/>
    <w:rsid w:val="0079269E"/>
    <w:rsid w:val="00792C17"/>
    <w:rsid w:val="0079711C"/>
    <w:rsid w:val="00797211"/>
    <w:rsid w:val="007A23B4"/>
    <w:rsid w:val="007A4347"/>
    <w:rsid w:val="007A7000"/>
    <w:rsid w:val="007B0160"/>
    <w:rsid w:val="007B16EC"/>
    <w:rsid w:val="007B242E"/>
    <w:rsid w:val="007B5625"/>
    <w:rsid w:val="007B632A"/>
    <w:rsid w:val="007C3299"/>
    <w:rsid w:val="007C549B"/>
    <w:rsid w:val="007D159A"/>
    <w:rsid w:val="007D1C7B"/>
    <w:rsid w:val="007D3520"/>
    <w:rsid w:val="007D6143"/>
    <w:rsid w:val="007D6670"/>
    <w:rsid w:val="007D6DCF"/>
    <w:rsid w:val="007D7D0A"/>
    <w:rsid w:val="007E10E0"/>
    <w:rsid w:val="007E4464"/>
    <w:rsid w:val="007E49D6"/>
    <w:rsid w:val="007E4DDB"/>
    <w:rsid w:val="007F1E3F"/>
    <w:rsid w:val="007F5AC3"/>
    <w:rsid w:val="007F6044"/>
    <w:rsid w:val="00800484"/>
    <w:rsid w:val="0080066D"/>
    <w:rsid w:val="00800C7A"/>
    <w:rsid w:val="0080319A"/>
    <w:rsid w:val="00803BCA"/>
    <w:rsid w:val="00804230"/>
    <w:rsid w:val="008044AD"/>
    <w:rsid w:val="00807E9E"/>
    <w:rsid w:val="00810F84"/>
    <w:rsid w:val="00811CB4"/>
    <w:rsid w:val="00811EDA"/>
    <w:rsid w:val="00815980"/>
    <w:rsid w:val="0082013B"/>
    <w:rsid w:val="0082034A"/>
    <w:rsid w:val="008207B9"/>
    <w:rsid w:val="0082601E"/>
    <w:rsid w:val="00826D21"/>
    <w:rsid w:val="00846F44"/>
    <w:rsid w:val="008501CE"/>
    <w:rsid w:val="00857FB7"/>
    <w:rsid w:val="0086313A"/>
    <w:rsid w:val="00864971"/>
    <w:rsid w:val="00873E33"/>
    <w:rsid w:val="00874DE4"/>
    <w:rsid w:val="00877463"/>
    <w:rsid w:val="00877E35"/>
    <w:rsid w:val="008802BD"/>
    <w:rsid w:val="00882C87"/>
    <w:rsid w:val="008848BE"/>
    <w:rsid w:val="00887FD5"/>
    <w:rsid w:val="00893D9B"/>
    <w:rsid w:val="00896245"/>
    <w:rsid w:val="0089730C"/>
    <w:rsid w:val="008A495B"/>
    <w:rsid w:val="008A6647"/>
    <w:rsid w:val="008B463F"/>
    <w:rsid w:val="008B5B7B"/>
    <w:rsid w:val="008B5D37"/>
    <w:rsid w:val="008C010B"/>
    <w:rsid w:val="008C0BF8"/>
    <w:rsid w:val="008C161B"/>
    <w:rsid w:val="008C75AE"/>
    <w:rsid w:val="008C7C62"/>
    <w:rsid w:val="008D1843"/>
    <w:rsid w:val="008D51AE"/>
    <w:rsid w:val="008D6110"/>
    <w:rsid w:val="008E5153"/>
    <w:rsid w:val="008E765F"/>
    <w:rsid w:val="008E7E14"/>
    <w:rsid w:val="008F3F60"/>
    <w:rsid w:val="008F7AFA"/>
    <w:rsid w:val="008F7FFC"/>
    <w:rsid w:val="00902041"/>
    <w:rsid w:val="0090281B"/>
    <w:rsid w:val="00907496"/>
    <w:rsid w:val="00913470"/>
    <w:rsid w:val="00914445"/>
    <w:rsid w:val="00915647"/>
    <w:rsid w:val="00922E80"/>
    <w:rsid w:val="0092392E"/>
    <w:rsid w:val="00930632"/>
    <w:rsid w:val="00930FD3"/>
    <w:rsid w:val="00931FE6"/>
    <w:rsid w:val="009322BE"/>
    <w:rsid w:val="00954C07"/>
    <w:rsid w:val="009628C8"/>
    <w:rsid w:val="00965CE3"/>
    <w:rsid w:val="00973CC4"/>
    <w:rsid w:val="00975BA2"/>
    <w:rsid w:val="0097650A"/>
    <w:rsid w:val="00984093"/>
    <w:rsid w:val="00985B49"/>
    <w:rsid w:val="009908A4"/>
    <w:rsid w:val="0099410F"/>
    <w:rsid w:val="0099568A"/>
    <w:rsid w:val="00995B2D"/>
    <w:rsid w:val="009A19B1"/>
    <w:rsid w:val="009A1D77"/>
    <w:rsid w:val="009A1E15"/>
    <w:rsid w:val="009A44EA"/>
    <w:rsid w:val="009A73CB"/>
    <w:rsid w:val="009A7D35"/>
    <w:rsid w:val="009B050C"/>
    <w:rsid w:val="009B45B3"/>
    <w:rsid w:val="009B5FCB"/>
    <w:rsid w:val="009B71FC"/>
    <w:rsid w:val="009C089B"/>
    <w:rsid w:val="009C2D79"/>
    <w:rsid w:val="009C7802"/>
    <w:rsid w:val="009D0A37"/>
    <w:rsid w:val="009D1313"/>
    <w:rsid w:val="009D533D"/>
    <w:rsid w:val="009D5B33"/>
    <w:rsid w:val="009E266B"/>
    <w:rsid w:val="009E45D2"/>
    <w:rsid w:val="009E52FE"/>
    <w:rsid w:val="009E6F46"/>
    <w:rsid w:val="009E736B"/>
    <w:rsid w:val="009F222B"/>
    <w:rsid w:val="00A0289D"/>
    <w:rsid w:val="00A02B50"/>
    <w:rsid w:val="00A04469"/>
    <w:rsid w:val="00A0549D"/>
    <w:rsid w:val="00A07B97"/>
    <w:rsid w:val="00A14ECB"/>
    <w:rsid w:val="00A308F9"/>
    <w:rsid w:val="00A34BC1"/>
    <w:rsid w:val="00A35385"/>
    <w:rsid w:val="00A37881"/>
    <w:rsid w:val="00A42090"/>
    <w:rsid w:val="00A46303"/>
    <w:rsid w:val="00A47D2B"/>
    <w:rsid w:val="00A60E55"/>
    <w:rsid w:val="00A65CC6"/>
    <w:rsid w:val="00A66941"/>
    <w:rsid w:val="00A66952"/>
    <w:rsid w:val="00A703EB"/>
    <w:rsid w:val="00A73C86"/>
    <w:rsid w:val="00A8711E"/>
    <w:rsid w:val="00A927DD"/>
    <w:rsid w:val="00A9530E"/>
    <w:rsid w:val="00A9771A"/>
    <w:rsid w:val="00AA1583"/>
    <w:rsid w:val="00AA4431"/>
    <w:rsid w:val="00AA6820"/>
    <w:rsid w:val="00AA68AB"/>
    <w:rsid w:val="00AA6F79"/>
    <w:rsid w:val="00AB070A"/>
    <w:rsid w:val="00AB6C62"/>
    <w:rsid w:val="00AB7E4A"/>
    <w:rsid w:val="00AC483E"/>
    <w:rsid w:val="00AC6996"/>
    <w:rsid w:val="00AC79E5"/>
    <w:rsid w:val="00AD127E"/>
    <w:rsid w:val="00AD7374"/>
    <w:rsid w:val="00AE039D"/>
    <w:rsid w:val="00AE3D14"/>
    <w:rsid w:val="00AE3E9C"/>
    <w:rsid w:val="00AE3FE5"/>
    <w:rsid w:val="00AE47AA"/>
    <w:rsid w:val="00AE70D0"/>
    <w:rsid w:val="00AE7AE1"/>
    <w:rsid w:val="00AF4BAA"/>
    <w:rsid w:val="00AF4EAF"/>
    <w:rsid w:val="00B00232"/>
    <w:rsid w:val="00B0460E"/>
    <w:rsid w:val="00B0565B"/>
    <w:rsid w:val="00B109AD"/>
    <w:rsid w:val="00B13689"/>
    <w:rsid w:val="00B211AA"/>
    <w:rsid w:val="00B24190"/>
    <w:rsid w:val="00B24999"/>
    <w:rsid w:val="00B30B6B"/>
    <w:rsid w:val="00B31CFD"/>
    <w:rsid w:val="00B33C9D"/>
    <w:rsid w:val="00B369D0"/>
    <w:rsid w:val="00B40196"/>
    <w:rsid w:val="00B429A3"/>
    <w:rsid w:val="00B42D6F"/>
    <w:rsid w:val="00B437E9"/>
    <w:rsid w:val="00B469EA"/>
    <w:rsid w:val="00B5133A"/>
    <w:rsid w:val="00B51F2E"/>
    <w:rsid w:val="00B535B7"/>
    <w:rsid w:val="00B577C0"/>
    <w:rsid w:val="00B61858"/>
    <w:rsid w:val="00B62DE3"/>
    <w:rsid w:val="00B63D58"/>
    <w:rsid w:val="00B66013"/>
    <w:rsid w:val="00B76546"/>
    <w:rsid w:val="00B77E19"/>
    <w:rsid w:val="00B77E69"/>
    <w:rsid w:val="00B80E87"/>
    <w:rsid w:val="00B85597"/>
    <w:rsid w:val="00B8566B"/>
    <w:rsid w:val="00B85804"/>
    <w:rsid w:val="00B9169D"/>
    <w:rsid w:val="00B935F8"/>
    <w:rsid w:val="00B96D7D"/>
    <w:rsid w:val="00BA08B3"/>
    <w:rsid w:val="00BA09BA"/>
    <w:rsid w:val="00BA7EDE"/>
    <w:rsid w:val="00BB3FEE"/>
    <w:rsid w:val="00BB71E8"/>
    <w:rsid w:val="00BC0EF5"/>
    <w:rsid w:val="00BC3B9E"/>
    <w:rsid w:val="00BD05D9"/>
    <w:rsid w:val="00BD1559"/>
    <w:rsid w:val="00BD1EB5"/>
    <w:rsid w:val="00BD3B9D"/>
    <w:rsid w:val="00BE4818"/>
    <w:rsid w:val="00BF2488"/>
    <w:rsid w:val="00BF283B"/>
    <w:rsid w:val="00BF46FE"/>
    <w:rsid w:val="00BF71F6"/>
    <w:rsid w:val="00BF7F41"/>
    <w:rsid w:val="00BF7FC6"/>
    <w:rsid w:val="00C01B02"/>
    <w:rsid w:val="00C06CD3"/>
    <w:rsid w:val="00C14735"/>
    <w:rsid w:val="00C15A4B"/>
    <w:rsid w:val="00C173AB"/>
    <w:rsid w:val="00C175EF"/>
    <w:rsid w:val="00C21051"/>
    <w:rsid w:val="00C255B5"/>
    <w:rsid w:val="00C3283E"/>
    <w:rsid w:val="00C32A88"/>
    <w:rsid w:val="00C35A55"/>
    <w:rsid w:val="00C36E4D"/>
    <w:rsid w:val="00C4356B"/>
    <w:rsid w:val="00C43BFB"/>
    <w:rsid w:val="00C43EBB"/>
    <w:rsid w:val="00C47507"/>
    <w:rsid w:val="00C5160E"/>
    <w:rsid w:val="00C51A6F"/>
    <w:rsid w:val="00C62213"/>
    <w:rsid w:val="00C63799"/>
    <w:rsid w:val="00C70C11"/>
    <w:rsid w:val="00C7554D"/>
    <w:rsid w:val="00C75A48"/>
    <w:rsid w:val="00C83D16"/>
    <w:rsid w:val="00C90B9D"/>
    <w:rsid w:val="00C926E3"/>
    <w:rsid w:val="00C92968"/>
    <w:rsid w:val="00C92C6C"/>
    <w:rsid w:val="00C9323B"/>
    <w:rsid w:val="00C94AED"/>
    <w:rsid w:val="00C969A1"/>
    <w:rsid w:val="00C9787F"/>
    <w:rsid w:val="00CA1C79"/>
    <w:rsid w:val="00CB1C65"/>
    <w:rsid w:val="00CB3651"/>
    <w:rsid w:val="00CC1939"/>
    <w:rsid w:val="00CC3777"/>
    <w:rsid w:val="00CC613C"/>
    <w:rsid w:val="00CD068E"/>
    <w:rsid w:val="00CD1C43"/>
    <w:rsid w:val="00CE2530"/>
    <w:rsid w:val="00CE3F40"/>
    <w:rsid w:val="00CF44AF"/>
    <w:rsid w:val="00D00165"/>
    <w:rsid w:val="00D01D75"/>
    <w:rsid w:val="00D0510E"/>
    <w:rsid w:val="00D06A54"/>
    <w:rsid w:val="00D07881"/>
    <w:rsid w:val="00D07DA5"/>
    <w:rsid w:val="00D102F7"/>
    <w:rsid w:val="00D16790"/>
    <w:rsid w:val="00D17735"/>
    <w:rsid w:val="00D209AD"/>
    <w:rsid w:val="00D21959"/>
    <w:rsid w:val="00D24C5E"/>
    <w:rsid w:val="00D3072A"/>
    <w:rsid w:val="00D31B02"/>
    <w:rsid w:val="00D359E4"/>
    <w:rsid w:val="00D36BF5"/>
    <w:rsid w:val="00D37FF0"/>
    <w:rsid w:val="00D454B4"/>
    <w:rsid w:val="00D517F2"/>
    <w:rsid w:val="00D52F46"/>
    <w:rsid w:val="00D53E01"/>
    <w:rsid w:val="00D631DA"/>
    <w:rsid w:val="00D65D4B"/>
    <w:rsid w:val="00D669A1"/>
    <w:rsid w:val="00D70D1F"/>
    <w:rsid w:val="00D70E42"/>
    <w:rsid w:val="00D73C86"/>
    <w:rsid w:val="00D77FBC"/>
    <w:rsid w:val="00D81DA5"/>
    <w:rsid w:val="00D82947"/>
    <w:rsid w:val="00D945F9"/>
    <w:rsid w:val="00DA5917"/>
    <w:rsid w:val="00DB06F6"/>
    <w:rsid w:val="00DB2779"/>
    <w:rsid w:val="00DB3A4B"/>
    <w:rsid w:val="00DB70CE"/>
    <w:rsid w:val="00DC3FF6"/>
    <w:rsid w:val="00DC544C"/>
    <w:rsid w:val="00DC6C19"/>
    <w:rsid w:val="00DC7802"/>
    <w:rsid w:val="00DD2D33"/>
    <w:rsid w:val="00DD6F93"/>
    <w:rsid w:val="00DD7403"/>
    <w:rsid w:val="00DE119E"/>
    <w:rsid w:val="00DF7E88"/>
    <w:rsid w:val="00E009FB"/>
    <w:rsid w:val="00E00C9A"/>
    <w:rsid w:val="00E043FA"/>
    <w:rsid w:val="00E103BC"/>
    <w:rsid w:val="00E13BC6"/>
    <w:rsid w:val="00E158E2"/>
    <w:rsid w:val="00E21293"/>
    <w:rsid w:val="00E32B02"/>
    <w:rsid w:val="00E3314B"/>
    <w:rsid w:val="00E41C71"/>
    <w:rsid w:val="00E53B12"/>
    <w:rsid w:val="00E54EE8"/>
    <w:rsid w:val="00E5590B"/>
    <w:rsid w:val="00E57EC0"/>
    <w:rsid w:val="00E60FD4"/>
    <w:rsid w:val="00E61389"/>
    <w:rsid w:val="00E70FC8"/>
    <w:rsid w:val="00E736B0"/>
    <w:rsid w:val="00E74D33"/>
    <w:rsid w:val="00E7512F"/>
    <w:rsid w:val="00E83147"/>
    <w:rsid w:val="00E840E6"/>
    <w:rsid w:val="00E869DF"/>
    <w:rsid w:val="00E925DE"/>
    <w:rsid w:val="00E94443"/>
    <w:rsid w:val="00E96FC4"/>
    <w:rsid w:val="00EA07F9"/>
    <w:rsid w:val="00EA2682"/>
    <w:rsid w:val="00EA319B"/>
    <w:rsid w:val="00EA45C2"/>
    <w:rsid w:val="00EA572E"/>
    <w:rsid w:val="00EA5C68"/>
    <w:rsid w:val="00EB0433"/>
    <w:rsid w:val="00EB1E4D"/>
    <w:rsid w:val="00EB3EE1"/>
    <w:rsid w:val="00EB4E1C"/>
    <w:rsid w:val="00EB6972"/>
    <w:rsid w:val="00EC196C"/>
    <w:rsid w:val="00EC2050"/>
    <w:rsid w:val="00EC3114"/>
    <w:rsid w:val="00EC62DE"/>
    <w:rsid w:val="00EC6779"/>
    <w:rsid w:val="00EC7F39"/>
    <w:rsid w:val="00ED3001"/>
    <w:rsid w:val="00ED4CFB"/>
    <w:rsid w:val="00EE2153"/>
    <w:rsid w:val="00EE7905"/>
    <w:rsid w:val="00EF32A1"/>
    <w:rsid w:val="00EF5C45"/>
    <w:rsid w:val="00EF69CE"/>
    <w:rsid w:val="00F008CF"/>
    <w:rsid w:val="00F00B73"/>
    <w:rsid w:val="00F04CE4"/>
    <w:rsid w:val="00F10D89"/>
    <w:rsid w:val="00F26131"/>
    <w:rsid w:val="00F27188"/>
    <w:rsid w:val="00F27CFC"/>
    <w:rsid w:val="00F34882"/>
    <w:rsid w:val="00F5125C"/>
    <w:rsid w:val="00F5370B"/>
    <w:rsid w:val="00F557ED"/>
    <w:rsid w:val="00F5683F"/>
    <w:rsid w:val="00F57D0F"/>
    <w:rsid w:val="00F6507D"/>
    <w:rsid w:val="00F71F9A"/>
    <w:rsid w:val="00F726F4"/>
    <w:rsid w:val="00F73C3C"/>
    <w:rsid w:val="00F760B7"/>
    <w:rsid w:val="00F76EB8"/>
    <w:rsid w:val="00F82685"/>
    <w:rsid w:val="00F845F3"/>
    <w:rsid w:val="00F84656"/>
    <w:rsid w:val="00F86268"/>
    <w:rsid w:val="00F87290"/>
    <w:rsid w:val="00F93733"/>
    <w:rsid w:val="00F947BF"/>
    <w:rsid w:val="00F96CF1"/>
    <w:rsid w:val="00F970B7"/>
    <w:rsid w:val="00F97661"/>
    <w:rsid w:val="00FA0C38"/>
    <w:rsid w:val="00FA1FC7"/>
    <w:rsid w:val="00FA1FF0"/>
    <w:rsid w:val="00FA6FA3"/>
    <w:rsid w:val="00FA7DD5"/>
    <w:rsid w:val="00FB0519"/>
    <w:rsid w:val="00FB4189"/>
    <w:rsid w:val="00FB57B0"/>
    <w:rsid w:val="00FC0580"/>
    <w:rsid w:val="00FC1703"/>
    <w:rsid w:val="00FC30E5"/>
    <w:rsid w:val="00FC3892"/>
    <w:rsid w:val="00FC4989"/>
    <w:rsid w:val="00FC622C"/>
    <w:rsid w:val="00FC68F7"/>
    <w:rsid w:val="00FC74DB"/>
    <w:rsid w:val="00FD085B"/>
    <w:rsid w:val="00FD1748"/>
    <w:rsid w:val="00FD4C78"/>
    <w:rsid w:val="00FD7D8A"/>
    <w:rsid w:val="00FF0B3F"/>
    <w:rsid w:val="00FF1142"/>
    <w:rsid w:val="00FF33E0"/>
    <w:rsid w:val="00FF3DB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EFD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itle" w:qFormat="1"/>
    <w:lsdException w:name="Subtitle" w:qFormat="1"/>
    <w:lsdException w:name="Strong" w:uiPriority="22" w:qFormat="1"/>
    <w:lsdException w:name="Emphasis" w:uiPriority="20" w:qFormat="1"/>
    <w:lsdException w:name="Plain Text" w:uiPriority="99"/>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Revision" w:semiHidden="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atentStyles>
  <w:style w:type="paragraph" w:default="1" w:styleId="Normln">
    <w:name w:val="Normal"/>
    <w:qFormat/>
    <w:rsid w:val="00D454B4"/>
    <w:pPr>
      <w:spacing w:before="120"/>
      <w:jc w:val="both"/>
    </w:pPr>
    <w:rPr>
      <w:rFonts w:ascii="Arial" w:hAnsi="Arial"/>
      <w:szCs w:val="22"/>
      <w:lang w:eastAsia="en-US"/>
    </w:rPr>
  </w:style>
  <w:style w:type="paragraph" w:styleId="Nadpis1">
    <w:name w:val="heading 1"/>
    <w:basedOn w:val="Normln"/>
    <w:next w:val="Normln"/>
    <w:link w:val="Nadpis1Char"/>
    <w:qFormat/>
    <w:rsid w:val="00882C87"/>
    <w:pPr>
      <w:keepNext/>
      <w:keepLines/>
      <w:spacing w:before="480"/>
      <w:outlineLvl w:val="0"/>
    </w:pPr>
    <w:rPr>
      <w:rFonts w:eastAsia="Times New Roman"/>
      <w:b/>
      <w:bCs/>
      <w:sz w:val="26"/>
      <w:szCs w:val="28"/>
    </w:rPr>
  </w:style>
  <w:style w:type="paragraph" w:styleId="Nadpis2">
    <w:name w:val="heading 2"/>
    <w:basedOn w:val="Normln"/>
    <w:next w:val="Normln"/>
    <w:link w:val="Nadpis2Char"/>
    <w:qFormat/>
    <w:rsid w:val="00192D0A"/>
    <w:pPr>
      <w:keepNext/>
      <w:keepLines/>
      <w:spacing w:before="200"/>
      <w:outlineLvl w:val="1"/>
    </w:pPr>
    <w:rPr>
      <w:rFonts w:ascii="Cambria" w:eastAsia="Times New Roman" w:hAnsi="Cambria"/>
      <w:b/>
      <w:bCs/>
      <w:color w:val="4F81BD"/>
      <w:sz w:val="26"/>
      <w:szCs w:val="26"/>
    </w:rPr>
  </w:style>
  <w:style w:type="paragraph" w:styleId="Nadpis3">
    <w:name w:val="heading 3"/>
    <w:basedOn w:val="Normln"/>
    <w:next w:val="Normln"/>
    <w:link w:val="Nadpis3Char"/>
    <w:qFormat/>
    <w:rsid w:val="00192D0A"/>
    <w:pPr>
      <w:keepNext/>
      <w:keepLines/>
      <w:spacing w:before="200"/>
      <w:outlineLvl w:val="2"/>
    </w:pPr>
    <w:rPr>
      <w:rFonts w:ascii="Cambria" w:eastAsia="Times New Roman" w:hAnsi="Cambria"/>
      <w:b/>
      <w:bCs/>
      <w:color w:val="4F81BD"/>
    </w:rPr>
  </w:style>
  <w:style w:type="paragraph" w:styleId="Nadpis4">
    <w:name w:val="heading 4"/>
    <w:basedOn w:val="Normln"/>
    <w:next w:val="Normln"/>
    <w:link w:val="Nadpis4Char"/>
    <w:qFormat/>
    <w:rsid w:val="00192D0A"/>
    <w:pPr>
      <w:keepNext/>
      <w:keepLines/>
      <w:spacing w:before="200"/>
      <w:outlineLvl w:val="3"/>
    </w:pPr>
    <w:rPr>
      <w:rFonts w:ascii="Cambria" w:eastAsia="Times New Roman" w:hAnsi="Cambria"/>
      <w:b/>
      <w:bCs/>
      <w:i/>
      <w:iCs/>
      <w:color w:val="4F81BD"/>
    </w:rPr>
  </w:style>
  <w:style w:type="paragraph" w:styleId="Nadpis5">
    <w:name w:val="heading 5"/>
    <w:basedOn w:val="Normln"/>
    <w:next w:val="Normln"/>
    <w:link w:val="Nadpis5Char"/>
    <w:qFormat/>
    <w:rsid w:val="00192D0A"/>
    <w:pPr>
      <w:keepNext/>
      <w:keepLines/>
      <w:spacing w:before="200"/>
      <w:outlineLvl w:val="4"/>
    </w:pPr>
    <w:rPr>
      <w:rFonts w:ascii="Cambria" w:eastAsia="Times New Roman" w:hAnsi="Cambria"/>
      <w:color w:val="243F60"/>
    </w:rPr>
  </w:style>
  <w:style w:type="paragraph" w:styleId="Nadpis6">
    <w:name w:val="heading 6"/>
    <w:basedOn w:val="Normln"/>
    <w:next w:val="Normln"/>
    <w:link w:val="Nadpis6Char"/>
    <w:qFormat/>
    <w:rsid w:val="00192D0A"/>
    <w:pPr>
      <w:keepNext/>
      <w:keepLines/>
      <w:spacing w:before="200"/>
      <w:outlineLvl w:val="5"/>
    </w:pPr>
    <w:rPr>
      <w:rFonts w:ascii="Cambria" w:eastAsia="Times New Roman" w:hAnsi="Cambria"/>
      <w:i/>
      <w:iCs/>
      <w:color w:val="243F60"/>
    </w:rPr>
  </w:style>
  <w:style w:type="paragraph" w:styleId="Nadpis7">
    <w:name w:val="heading 7"/>
    <w:basedOn w:val="Normln"/>
    <w:next w:val="Normln"/>
    <w:link w:val="Nadpis7Char"/>
    <w:qFormat/>
    <w:rsid w:val="00192D0A"/>
    <w:pPr>
      <w:keepNext/>
      <w:keepLines/>
      <w:spacing w:before="200"/>
      <w:outlineLvl w:val="6"/>
    </w:pPr>
    <w:rPr>
      <w:rFonts w:ascii="Cambria" w:eastAsia="Times New Roman" w:hAnsi="Cambria"/>
      <w:i/>
      <w:iCs/>
      <w:color w:val="404040"/>
    </w:rPr>
  </w:style>
  <w:style w:type="paragraph" w:styleId="Nadpis8">
    <w:name w:val="heading 8"/>
    <w:basedOn w:val="Normln"/>
    <w:next w:val="Normln"/>
    <w:link w:val="Nadpis8Char"/>
    <w:qFormat/>
    <w:rsid w:val="00192D0A"/>
    <w:pPr>
      <w:keepNext/>
      <w:keepLines/>
      <w:spacing w:before="200"/>
      <w:outlineLvl w:val="7"/>
    </w:pPr>
    <w:rPr>
      <w:rFonts w:ascii="Cambria" w:eastAsia="Times New Roman" w:hAnsi="Cambria"/>
      <w:color w:val="4F81BD"/>
      <w:szCs w:val="20"/>
    </w:rPr>
  </w:style>
  <w:style w:type="paragraph" w:styleId="Nadpis9">
    <w:name w:val="heading 9"/>
    <w:basedOn w:val="Normln"/>
    <w:next w:val="Normln"/>
    <w:link w:val="Nadpis9Char"/>
    <w:qFormat/>
    <w:rsid w:val="00192D0A"/>
    <w:pPr>
      <w:keepNext/>
      <w:keepLines/>
      <w:spacing w:before="200"/>
      <w:outlineLvl w:val="8"/>
    </w:pPr>
    <w:rPr>
      <w:rFonts w:ascii="Cambria" w:eastAsia="Times New Roman" w:hAnsi="Cambria"/>
      <w:i/>
      <w:iCs/>
      <w:color w:val="40404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882C87"/>
    <w:rPr>
      <w:rFonts w:ascii="Arial" w:eastAsia="Times New Roman" w:hAnsi="Arial"/>
      <w:b/>
      <w:bCs/>
      <w:sz w:val="26"/>
      <w:szCs w:val="28"/>
      <w:lang w:eastAsia="en-US"/>
    </w:rPr>
  </w:style>
  <w:style w:type="character" w:customStyle="1" w:styleId="Nadpis2Char">
    <w:name w:val="Nadpis 2 Char"/>
    <w:link w:val="Nadpis2"/>
    <w:rsid w:val="00192D0A"/>
    <w:rPr>
      <w:rFonts w:ascii="Cambria" w:eastAsia="Times New Roman" w:hAnsi="Cambria" w:cs="Times New Roman"/>
      <w:b/>
      <w:bCs/>
      <w:color w:val="4F81BD"/>
      <w:sz w:val="26"/>
      <w:szCs w:val="26"/>
    </w:rPr>
  </w:style>
  <w:style w:type="character" w:customStyle="1" w:styleId="Nadpis3Char">
    <w:name w:val="Nadpis 3 Char"/>
    <w:link w:val="Nadpis3"/>
    <w:rsid w:val="00192D0A"/>
    <w:rPr>
      <w:rFonts w:ascii="Cambria" w:eastAsia="Times New Roman" w:hAnsi="Cambria" w:cs="Times New Roman"/>
      <w:b/>
      <w:bCs/>
      <w:color w:val="4F81BD"/>
    </w:rPr>
  </w:style>
  <w:style w:type="character" w:customStyle="1" w:styleId="Nadpis4Char">
    <w:name w:val="Nadpis 4 Char"/>
    <w:link w:val="Nadpis4"/>
    <w:rsid w:val="00192D0A"/>
    <w:rPr>
      <w:rFonts w:ascii="Cambria" w:eastAsia="Times New Roman" w:hAnsi="Cambria" w:cs="Times New Roman"/>
      <w:b/>
      <w:bCs/>
      <w:i/>
      <w:iCs/>
      <w:color w:val="4F81BD"/>
    </w:rPr>
  </w:style>
  <w:style w:type="character" w:customStyle="1" w:styleId="Nadpis5Char">
    <w:name w:val="Nadpis 5 Char"/>
    <w:link w:val="Nadpis5"/>
    <w:rsid w:val="00192D0A"/>
    <w:rPr>
      <w:rFonts w:ascii="Cambria" w:eastAsia="Times New Roman" w:hAnsi="Cambria" w:cs="Times New Roman"/>
      <w:color w:val="243F60"/>
    </w:rPr>
  </w:style>
  <w:style w:type="character" w:customStyle="1" w:styleId="Nadpis6Char">
    <w:name w:val="Nadpis 6 Char"/>
    <w:link w:val="Nadpis6"/>
    <w:rsid w:val="00192D0A"/>
    <w:rPr>
      <w:rFonts w:ascii="Cambria" w:eastAsia="Times New Roman" w:hAnsi="Cambria" w:cs="Times New Roman"/>
      <w:i/>
      <w:iCs/>
      <w:color w:val="243F60"/>
    </w:rPr>
  </w:style>
  <w:style w:type="character" w:customStyle="1" w:styleId="Nadpis7Char">
    <w:name w:val="Nadpis 7 Char"/>
    <w:link w:val="Nadpis7"/>
    <w:rsid w:val="00192D0A"/>
    <w:rPr>
      <w:rFonts w:ascii="Cambria" w:eastAsia="Times New Roman" w:hAnsi="Cambria" w:cs="Times New Roman"/>
      <w:i/>
      <w:iCs/>
      <w:color w:val="404040"/>
    </w:rPr>
  </w:style>
  <w:style w:type="character" w:customStyle="1" w:styleId="Nadpis8Char">
    <w:name w:val="Nadpis 8 Char"/>
    <w:link w:val="Nadpis8"/>
    <w:rsid w:val="00192D0A"/>
    <w:rPr>
      <w:rFonts w:ascii="Cambria" w:eastAsia="Times New Roman" w:hAnsi="Cambria" w:cs="Times New Roman"/>
      <w:color w:val="4F81BD"/>
      <w:sz w:val="20"/>
      <w:szCs w:val="20"/>
    </w:rPr>
  </w:style>
  <w:style w:type="character" w:customStyle="1" w:styleId="Nadpis9Char">
    <w:name w:val="Nadpis 9 Char"/>
    <w:link w:val="Nadpis9"/>
    <w:rsid w:val="00192D0A"/>
    <w:rPr>
      <w:rFonts w:ascii="Cambria" w:eastAsia="Times New Roman" w:hAnsi="Cambria" w:cs="Times New Roman"/>
      <w:i/>
      <w:iCs/>
      <w:color w:val="404040"/>
      <w:sz w:val="20"/>
      <w:szCs w:val="20"/>
    </w:rPr>
  </w:style>
  <w:style w:type="paragraph" w:styleId="Titulek">
    <w:name w:val="caption"/>
    <w:basedOn w:val="Normln"/>
    <w:next w:val="Normln"/>
    <w:qFormat/>
    <w:rsid w:val="00192D0A"/>
    <w:rPr>
      <w:b/>
      <w:bCs/>
      <w:color w:val="4F81BD"/>
      <w:sz w:val="18"/>
      <w:szCs w:val="18"/>
    </w:rPr>
  </w:style>
  <w:style w:type="paragraph" w:styleId="Nzev">
    <w:name w:val="Title"/>
    <w:basedOn w:val="Normln"/>
    <w:next w:val="Normln"/>
    <w:link w:val="NzevChar"/>
    <w:qFormat/>
    <w:rsid w:val="00192D0A"/>
    <w:pPr>
      <w:pBdr>
        <w:bottom w:val="single" w:sz="8" w:space="4" w:color="4F81BD"/>
      </w:pBdr>
      <w:spacing w:after="300"/>
      <w:contextualSpacing/>
    </w:pPr>
    <w:rPr>
      <w:rFonts w:ascii="Cambria" w:eastAsia="Times New Roman" w:hAnsi="Cambria"/>
      <w:color w:val="17365D"/>
      <w:spacing w:val="5"/>
      <w:kern w:val="28"/>
      <w:sz w:val="52"/>
      <w:szCs w:val="52"/>
    </w:rPr>
  </w:style>
  <w:style w:type="character" w:customStyle="1" w:styleId="NzevChar">
    <w:name w:val="Název Char"/>
    <w:link w:val="Nzev"/>
    <w:rsid w:val="00192D0A"/>
    <w:rPr>
      <w:rFonts w:ascii="Cambria" w:eastAsia="Times New Roman" w:hAnsi="Cambria" w:cs="Times New Roman"/>
      <w:color w:val="17365D"/>
      <w:spacing w:val="5"/>
      <w:kern w:val="28"/>
      <w:sz w:val="52"/>
      <w:szCs w:val="52"/>
    </w:rPr>
  </w:style>
  <w:style w:type="paragraph" w:styleId="Podtitul">
    <w:name w:val="Subtitle"/>
    <w:basedOn w:val="Normln"/>
    <w:next w:val="Normln"/>
    <w:link w:val="PodtitulChar"/>
    <w:qFormat/>
    <w:rsid w:val="00192D0A"/>
    <w:pPr>
      <w:numPr>
        <w:ilvl w:val="1"/>
      </w:numPr>
      <w:ind w:left="1208"/>
    </w:pPr>
    <w:rPr>
      <w:rFonts w:ascii="Cambria" w:eastAsia="Times New Roman" w:hAnsi="Cambria"/>
      <w:i/>
      <w:iCs/>
      <w:color w:val="4F81BD"/>
      <w:spacing w:val="15"/>
      <w:sz w:val="24"/>
      <w:szCs w:val="24"/>
    </w:rPr>
  </w:style>
  <w:style w:type="character" w:customStyle="1" w:styleId="PodtitulChar">
    <w:name w:val="Podtitul Char"/>
    <w:link w:val="Podtitul"/>
    <w:rsid w:val="00192D0A"/>
    <w:rPr>
      <w:rFonts w:ascii="Cambria" w:eastAsia="Times New Roman" w:hAnsi="Cambria" w:cs="Times New Roman"/>
      <w:i/>
      <w:iCs/>
      <w:color w:val="4F81BD"/>
      <w:spacing w:val="15"/>
      <w:sz w:val="24"/>
      <w:szCs w:val="24"/>
    </w:rPr>
  </w:style>
  <w:style w:type="paragraph" w:styleId="Odstavecseseznamem">
    <w:name w:val="List Paragraph"/>
    <w:aliases w:val="Číslo přílohy"/>
    <w:basedOn w:val="Normln"/>
    <w:uiPriority w:val="34"/>
    <w:qFormat/>
    <w:rsid w:val="00B66013"/>
    <w:pPr>
      <w:numPr>
        <w:numId w:val="6"/>
      </w:numPr>
      <w:ind w:left="284" w:hanging="284"/>
      <w:contextualSpacing/>
    </w:pPr>
  </w:style>
  <w:style w:type="character" w:styleId="Odkazjemn">
    <w:name w:val="Subtle Reference"/>
    <w:qFormat/>
    <w:rsid w:val="00192D0A"/>
    <w:rPr>
      <w:smallCaps/>
      <w:color w:val="C0504D"/>
      <w:u w:val="single"/>
    </w:rPr>
  </w:style>
  <w:style w:type="character" w:styleId="Odkazintenzivn">
    <w:name w:val="Intense Reference"/>
    <w:qFormat/>
    <w:rsid w:val="00192D0A"/>
    <w:rPr>
      <w:b/>
      <w:bCs/>
      <w:smallCaps/>
      <w:color w:val="C0504D"/>
      <w:spacing w:val="5"/>
      <w:u w:val="single"/>
    </w:rPr>
  </w:style>
  <w:style w:type="paragraph" w:styleId="Zhlav">
    <w:name w:val="header"/>
    <w:basedOn w:val="Normln"/>
    <w:link w:val="ZhlavChar"/>
    <w:rsid w:val="00CB3651"/>
    <w:pPr>
      <w:tabs>
        <w:tab w:val="center" w:pos="4536"/>
        <w:tab w:val="right" w:pos="9072"/>
      </w:tabs>
      <w:spacing w:before="0"/>
    </w:pPr>
  </w:style>
  <w:style w:type="character" w:customStyle="1" w:styleId="ZhlavChar">
    <w:name w:val="Záhlaví Char"/>
    <w:link w:val="Zhlav"/>
    <w:rsid w:val="00CB3651"/>
    <w:rPr>
      <w:rFonts w:ascii="Arial" w:hAnsi="Arial"/>
      <w:szCs w:val="22"/>
      <w:lang w:eastAsia="en-US"/>
    </w:rPr>
  </w:style>
  <w:style w:type="paragraph" w:styleId="Zpat">
    <w:name w:val="footer"/>
    <w:basedOn w:val="Normln"/>
    <w:link w:val="ZpatChar"/>
    <w:rsid w:val="00CC3777"/>
    <w:pPr>
      <w:tabs>
        <w:tab w:val="center" w:pos="4536"/>
        <w:tab w:val="right" w:pos="9072"/>
      </w:tabs>
    </w:pPr>
  </w:style>
  <w:style w:type="character" w:customStyle="1" w:styleId="ZpatChar">
    <w:name w:val="Zápatí Char"/>
    <w:basedOn w:val="Standardnpsmoodstavce"/>
    <w:link w:val="Zpat"/>
    <w:rsid w:val="00CC3777"/>
  </w:style>
  <w:style w:type="character" w:styleId="Hypertextovodkaz">
    <w:name w:val="Hyperlink"/>
    <w:rsid w:val="00882C87"/>
    <w:rPr>
      <w:rFonts w:ascii="Arial" w:hAnsi="Arial"/>
      <w:color w:val="0000FF"/>
      <w:sz w:val="16"/>
      <w:u w:val="single"/>
    </w:rPr>
  </w:style>
  <w:style w:type="paragraph" w:customStyle="1" w:styleId="Vc">
    <w:name w:val="Věc"/>
    <w:basedOn w:val="Normln"/>
    <w:rsid w:val="00C32A88"/>
    <w:pPr>
      <w:spacing w:before="800" w:after="400"/>
    </w:pPr>
    <w:rPr>
      <w:sz w:val="26"/>
    </w:rPr>
  </w:style>
  <w:style w:type="paragraph" w:customStyle="1" w:styleId="Odstavec">
    <w:name w:val="Odstavec"/>
    <w:basedOn w:val="Normln"/>
    <w:rsid w:val="00336A6E"/>
  </w:style>
  <w:style w:type="paragraph" w:customStyle="1" w:styleId="Banka">
    <w:name w:val="Banka"/>
    <w:basedOn w:val="Zpat"/>
    <w:rsid w:val="00B66013"/>
    <w:pPr>
      <w:spacing w:before="0"/>
      <w:ind w:left="1208"/>
    </w:pPr>
    <w:rPr>
      <w:sz w:val="14"/>
      <w:szCs w:val="14"/>
    </w:rPr>
  </w:style>
  <w:style w:type="paragraph" w:customStyle="1" w:styleId="Plohy">
    <w:name w:val="Přílohy"/>
    <w:basedOn w:val="Normln"/>
    <w:rsid w:val="0079269E"/>
    <w:pPr>
      <w:tabs>
        <w:tab w:val="left" w:pos="1210"/>
        <w:tab w:val="left" w:pos="7040"/>
      </w:tabs>
      <w:spacing w:before="1440"/>
    </w:pPr>
    <w:rPr>
      <w:rFonts w:cs="Arial"/>
      <w:b/>
      <w:szCs w:val="20"/>
    </w:rPr>
  </w:style>
  <w:style w:type="paragraph" w:customStyle="1" w:styleId="Pozdrav">
    <w:name w:val="Pozdrav"/>
    <w:basedOn w:val="Normln"/>
    <w:rsid w:val="00AE47AA"/>
    <w:pPr>
      <w:tabs>
        <w:tab w:val="left" w:pos="1210"/>
        <w:tab w:val="left" w:pos="7040"/>
      </w:tabs>
      <w:spacing w:before="400" w:after="840"/>
    </w:pPr>
    <w:rPr>
      <w:rFonts w:cs="Arial"/>
      <w:szCs w:val="20"/>
    </w:rPr>
  </w:style>
  <w:style w:type="paragraph" w:customStyle="1" w:styleId="hlavika">
    <w:name w:val="hlavička"/>
    <w:basedOn w:val="Normln"/>
    <w:rsid w:val="004830EF"/>
    <w:pPr>
      <w:tabs>
        <w:tab w:val="left" w:pos="7040"/>
      </w:tabs>
    </w:pPr>
    <w:rPr>
      <w:rFonts w:cs="Arial"/>
      <w:sz w:val="16"/>
      <w:szCs w:val="16"/>
    </w:rPr>
  </w:style>
  <w:style w:type="paragraph" w:customStyle="1" w:styleId="DatumSVS">
    <w:name w:val="Datum_SVS"/>
    <w:basedOn w:val="Vc"/>
    <w:rsid w:val="00E32B02"/>
    <w:pPr>
      <w:tabs>
        <w:tab w:val="left" w:pos="1210"/>
      </w:tabs>
    </w:pPr>
    <w:rPr>
      <w:sz w:val="20"/>
    </w:rPr>
  </w:style>
  <w:style w:type="paragraph" w:styleId="slovanseznam">
    <w:name w:val="List Number"/>
    <w:basedOn w:val="Normln"/>
    <w:rsid w:val="0082013B"/>
    <w:pPr>
      <w:numPr>
        <w:numId w:val="1"/>
      </w:numPr>
      <w:ind w:left="357" w:hanging="357"/>
    </w:pPr>
    <w:rPr>
      <w:rFonts w:ascii="Times New Roman" w:hAnsi="Times New Roman"/>
      <w:sz w:val="24"/>
    </w:rPr>
  </w:style>
  <w:style w:type="paragraph" w:customStyle="1" w:styleId="Podpisovdoloka">
    <w:name w:val="Podpisová doložka"/>
    <w:basedOn w:val="Normln"/>
    <w:link w:val="PodpisovdolokaChar"/>
    <w:rsid w:val="002A5EB6"/>
    <w:pPr>
      <w:widowControl w:val="0"/>
      <w:autoSpaceDE w:val="0"/>
      <w:autoSpaceDN w:val="0"/>
      <w:adjustRightInd w:val="0"/>
      <w:spacing w:before="0"/>
      <w:ind w:left="4254"/>
      <w:jc w:val="center"/>
    </w:pPr>
    <w:rPr>
      <w:bCs/>
      <w:szCs w:val="20"/>
    </w:rPr>
  </w:style>
  <w:style w:type="character" w:customStyle="1" w:styleId="PodpisovdolokaChar">
    <w:name w:val="Podpisová doložka Char"/>
    <w:link w:val="Podpisovdoloka"/>
    <w:rsid w:val="002A5EB6"/>
    <w:rPr>
      <w:rFonts w:ascii="Arial" w:hAnsi="Arial"/>
      <w:bCs/>
      <w:lang w:eastAsia="en-US"/>
    </w:rPr>
  </w:style>
  <w:style w:type="paragraph" w:customStyle="1" w:styleId="Mstoadatum">
    <w:name w:val="Místo a datum"/>
    <w:basedOn w:val="Normln"/>
    <w:rsid w:val="00B5133A"/>
    <w:pPr>
      <w:spacing w:before="800" w:after="400"/>
    </w:pPr>
    <w:rPr>
      <w:color w:val="000000"/>
      <w:szCs w:val="20"/>
    </w:rPr>
  </w:style>
  <w:style w:type="paragraph" w:customStyle="1" w:styleId="AdresaOJ">
    <w:name w:val="Adresa OJ"/>
    <w:basedOn w:val="Normln"/>
    <w:rsid w:val="00267958"/>
    <w:pPr>
      <w:widowControl w:val="0"/>
      <w:autoSpaceDE w:val="0"/>
      <w:autoSpaceDN w:val="0"/>
      <w:adjustRightInd w:val="0"/>
      <w:spacing w:before="0"/>
      <w:ind w:left="6521"/>
      <w:jc w:val="left"/>
    </w:pPr>
    <w:rPr>
      <w:noProof/>
      <w:sz w:val="15"/>
      <w:szCs w:val="15"/>
      <w:lang w:eastAsia="cs-CZ"/>
    </w:rPr>
  </w:style>
  <w:style w:type="character" w:customStyle="1" w:styleId="Styl85b">
    <w:name w:val="Styl 85 b."/>
    <w:rsid w:val="00CB3651"/>
    <w:rPr>
      <w:rFonts w:ascii="Arial" w:hAnsi="Arial"/>
      <w:sz w:val="17"/>
    </w:rPr>
  </w:style>
  <w:style w:type="paragraph" w:customStyle="1" w:styleId="NzevOJ">
    <w:name w:val="Název OJ"/>
    <w:basedOn w:val="AdresaOJ"/>
    <w:rsid w:val="00267958"/>
    <w:rPr>
      <w:b/>
      <w:sz w:val="16"/>
      <w:szCs w:val="16"/>
    </w:rPr>
  </w:style>
  <w:style w:type="paragraph" w:customStyle="1" w:styleId="Adresaadresta">
    <w:name w:val="Adresa adresáta"/>
    <w:basedOn w:val="Normln"/>
    <w:rsid w:val="006A4B4B"/>
    <w:pPr>
      <w:spacing w:before="60" w:after="60"/>
      <w:ind w:left="567"/>
    </w:pPr>
    <w:rPr>
      <w:sz w:val="17"/>
    </w:rPr>
  </w:style>
  <w:style w:type="character" w:styleId="Zstupntext">
    <w:name w:val="Placeholder Text"/>
    <w:basedOn w:val="Standardnpsmoodstavce"/>
    <w:uiPriority w:val="99"/>
    <w:rsid w:val="00C35A55"/>
    <w:rPr>
      <w:color w:val="808080"/>
    </w:rPr>
  </w:style>
  <w:style w:type="character" w:customStyle="1" w:styleId="Styl">
    <w:name w:val="Styl"/>
    <w:basedOn w:val="Zstupntext"/>
    <w:rsid w:val="005A4288"/>
    <w:rPr>
      <w:rFonts w:ascii="Arial" w:hAnsi="Arial"/>
      <w:color w:val="auto"/>
      <w:sz w:val="17"/>
    </w:rPr>
  </w:style>
  <w:style w:type="paragraph" w:styleId="Textbubliny">
    <w:name w:val="Balloon Text"/>
    <w:basedOn w:val="Normln"/>
    <w:link w:val="TextbublinyChar"/>
    <w:rsid w:val="00EA2682"/>
    <w:pPr>
      <w:spacing w:before="0"/>
    </w:pPr>
    <w:rPr>
      <w:rFonts w:ascii="Segoe UI" w:hAnsi="Segoe UI" w:cs="Segoe UI"/>
      <w:sz w:val="18"/>
      <w:szCs w:val="18"/>
    </w:rPr>
  </w:style>
  <w:style w:type="character" w:customStyle="1" w:styleId="TextbublinyChar">
    <w:name w:val="Text bubliny Char"/>
    <w:basedOn w:val="Standardnpsmoodstavce"/>
    <w:link w:val="Textbubliny"/>
    <w:rsid w:val="00EA2682"/>
    <w:rPr>
      <w:rFonts w:ascii="Segoe UI" w:hAnsi="Segoe UI" w:cs="Segoe UI"/>
      <w:sz w:val="18"/>
      <w:szCs w:val="18"/>
      <w:lang w:eastAsia="en-US"/>
    </w:rPr>
  </w:style>
  <w:style w:type="paragraph" w:styleId="Osloven">
    <w:name w:val="Salutation"/>
    <w:basedOn w:val="Normln"/>
    <w:next w:val="Normln"/>
    <w:link w:val="OslovenChar"/>
    <w:rsid w:val="00C32A88"/>
    <w:pPr>
      <w:spacing w:after="360"/>
    </w:pPr>
  </w:style>
  <w:style w:type="character" w:customStyle="1" w:styleId="OslovenChar">
    <w:name w:val="Oslovení Char"/>
    <w:basedOn w:val="Standardnpsmoodstavce"/>
    <w:link w:val="Osloven"/>
    <w:rsid w:val="00C32A88"/>
    <w:rPr>
      <w:rFonts w:ascii="Arial" w:hAnsi="Arial"/>
      <w:szCs w:val="22"/>
      <w:lang w:eastAsia="en-US"/>
    </w:rPr>
  </w:style>
  <w:style w:type="table" w:styleId="Mkatabulky">
    <w:name w:val="Table Grid"/>
    <w:basedOn w:val="Normlntabulka"/>
    <w:rsid w:val="003F077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basedOn w:val="Standardnpsmoodstavce"/>
    <w:uiPriority w:val="22"/>
    <w:qFormat/>
    <w:rsid w:val="00A37881"/>
    <w:rPr>
      <w:b/>
      <w:bCs/>
    </w:rPr>
  </w:style>
  <w:style w:type="character" w:styleId="Odkaznakoment">
    <w:name w:val="annotation reference"/>
    <w:basedOn w:val="Standardnpsmoodstavce"/>
    <w:uiPriority w:val="99"/>
    <w:unhideWhenUsed/>
    <w:rsid w:val="000712B8"/>
    <w:rPr>
      <w:sz w:val="16"/>
      <w:szCs w:val="16"/>
    </w:rPr>
  </w:style>
  <w:style w:type="paragraph" w:styleId="Textkomente">
    <w:name w:val="annotation text"/>
    <w:basedOn w:val="Normln"/>
    <w:link w:val="TextkomenteChar"/>
    <w:uiPriority w:val="99"/>
    <w:unhideWhenUsed/>
    <w:rsid w:val="000712B8"/>
    <w:pPr>
      <w:spacing w:before="0" w:after="160"/>
      <w:jc w:val="left"/>
    </w:pPr>
    <w:rPr>
      <w:rFonts w:asciiTheme="minorHAnsi" w:eastAsiaTheme="minorHAnsi" w:hAnsiTheme="minorHAnsi" w:cstheme="minorBidi"/>
      <w:szCs w:val="20"/>
    </w:rPr>
  </w:style>
  <w:style w:type="character" w:customStyle="1" w:styleId="TextkomenteChar">
    <w:name w:val="Text komentáře Char"/>
    <w:basedOn w:val="Standardnpsmoodstavce"/>
    <w:link w:val="Textkomente"/>
    <w:uiPriority w:val="99"/>
    <w:rsid w:val="000712B8"/>
    <w:rPr>
      <w:rFonts w:asciiTheme="minorHAnsi" w:eastAsiaTheme="minorHAnsi" w:hAnsiTheme="minorHAnsi" w:cstheme="minorBidi"/>
      <w:lang w:eastAsia="en-US"/>
    </w:rPr>
  </w:style>
  <w:style w:type="character" w:styleId="Zvraznn">
    <w:name w:val="Emphasis"/>
    <w:basedOn w:val="Standardnpsmoodstavce"/>
    <w:uiPriority w:val="20"/>
    <w:qFormat/>
    <w:rsid w:val="00036AF8"/>
    <w:rPr>
      <w:b/>
      <w:bCs/>
      <w:i w:val="0"/>
      <w:iCs w:val="0"/>
    </w:rPr>
  </w:style>
  <w:style w:type="character" w:customStyle="1" w:styleId="st1">
    <w:name w:val="st1"/>
    <w:basedOn w:val="Standardnpsmoodstavce"/>
    <w:rsid w:val="00036AF8"/>
  </w:style>
  <w:style w:type="paragraph" w:styleId="Normlnweb">
    <w:name w:val="Normal (Web)"/>
    <w:basedOn w:val="Normln"/>
    <w:uiPriority w:val="99"/>
    <w:unhideWhenUsed/>
    <w:rsid w:val="003D2801"/>
    <w:pPr>
      <w:spacing w:before="100" w:beforeAutospacing="1" w:after="100" w:afterAutospacing="1"/>
      <w:jc w:val="left"/>
    </w:pPr>
    <w:rPr>
      <w:rFonts w:ascii="Times New Roman" w:eastAsia="Times New Roman" w:hAnsi="Times New Roman"/>
      <w:sz w:val="24"/>
      <w:szCs w:val="24"/>
      <w:lang w:eastAsia="cs-CZ"/>
    </w:rPr>
  </w:style>
  <w:style w:type="paragraph" w:styleId="Pedmtkomente">
    <w:name w:val="annotation subject"/>
    <w:basedOn w:val="Textkomente"/>
    <w:next w:val="Textkomente"/>
    <w:link w:val="PedmtkomenteChar"/>
    <w:rsid w:val="00F947BF"/>
    <w:pPr>
      <w:spacing w:before="120" w:after="0"/>
      <w:jc w:val="both"/>
    </w:pPr>
    <w:rPr>
      <w:rFonts w:ascii="Arial" w:eastAsia="Calibri" w:hAnsi="Arial" w:cs="Times New Roman"/>
      <w:b/>
      <w:bCs/>
    </w:rPr>
  </w:style>
  <w:style w:type="character" w:customStyle="1" w:styleId="PedmtkomenteChar">
    <w:name w:val="Předmět komentáře Char"/>
    <w:basedOn w:val="TextkomenteChar"/>
    <w:link w:val="Pedmtkomente"/>
    <w:rsid w:val="00F947BF"/>
    <w:rPr>
      <w:rFonts w:ascii="Arial" w:eastAsiaTheme="minorHAnsi" w:hAnsi="Arial" w:cstheme="minorBidi"/>
      <w:b/>
      <w:bCs/>
      <w:lang w:eastAsia="en-US"/>
    </w:rPr>
  </w:style>
  <w:style w:type="paragraph" w:styleId="Prosttext">
    <w:name w:val="Plain Text"/>
    <w:basedOn w:val="Normln"/>
    <w:link w:val="ProsttextChar"/>
    <w:uiPriority w:val="99"/>
    <w:unhideWhenUsed/>
    <w:rsid w:val="00036BF8"/>
    <w:pPr>
      <w:spacing w:before="0"/>
      <w:jc w:val="left"/>
    </w:pPr>
    <w:rPr>
      <w:rFonts w:ascii="Calibri" w:eastAsiaTheme="minorHAnsi" w:hAnsi="Calibri"/>
      <w:sz w:val="22"/>
    </w:rPr>
  </w:style>
  <w:style w:type="character" w:customStyle="1" w:styleId="ProsttextChar">
    <w:name w:val="Prostý text Char"/>
    <w:basedOn w:val="Standardnpsmoodstavce"/>
    <w:link w:val="Prosttext"/>
    <w:uiPriority w:val="99"/>
    <w:rsid w:val="00036BF8"/>
    <w:rPr>
      <w:rFonts w:eastAsiaTheme="minorHAnsi"/>
      <w:sz w:val="22"/>
      <w:szCs w:val="22"/>
      <w:lang w:eastAsia="en-US"/>
    </w:rPr>
  </w:style>
  <w:style w:type="character" w:customStyle="1" w:styleId="Nevyeenzmnka1">
    <w:name w:val="Nevyřešená zmínka1"/>
    <w:basedOn w:val="Standardnpsmoodstavce"/>
    <w:uiPriority w:val="99"/>
    <w:semiHidden/>
    <w:unhideWhenUsed/>
    <w:rsid w:val="006568C7"/>
    <w:rPr>
      <w:color w:val="605E5C"/>
      <w:shd w:val="clear" w:color="auto" w:fill="E1DFDD"/>
    </w:rPr>
  </w:style>
  <w:style w:type="character" w:customStyle="1" w:styleId="UnresolvedMention">
    <w:name w:val="Unresolved Mention"/>
    <w:basedOn w:val="Standardnpsmoodstavce"/>
    <w:uiPriority w:val="99"/>
    <w:semiHidden/>
    <w:unhideWhenUsed/>
    <w:rsid w:val="00CE2530"/>
    <w:rPr>
      <w:color w:val="605E5C"/>
      <w:shd w:val="clear" w:color="auto" w:fill="E1DFDD"/>
    </w:rPr>
  </w:style>
  <w:style w:type="character" w:styleId="Sledovanodkaz">
    <w:name w:val="FollowedHyperlink"/>
    <w:basedOn w:val="Standardnpsmoodstavce"/>
    <w:rsid w:val="00E00C9A"/>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itle" w:qFormat="1"/>
    <w:lsdException w:name="Subtitle" w:qFormat="1"/>
    <w:lsdException w:name="Strong" w:uiPriority="22" w:qFormat="1"/>
    <w:lsdException w:name="Emphasis" w:uiPriority="20" w:qFormat="1"/>
    <w:lsdException w:name="Plain Text" w:uiPriority="99"/>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Revision" w:semiHidden="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atentStyles>
  <w:style w:type="paragraph" w:default="1" w:styleId="Normln">
    <w:name w:val="Normal"/>
    <w:qFormat/>
    <w:rsid w:val="00D454B4"/>
    <w:pPr>
      <w:spacing w:before="120"/>
      <w:jc w:val="both"/>
    </w:pPr>
    <w:rPr>
      <w:rFonts w:ascii="Arial" w:hAnsi="Arial"/>
      <w:szCs w:val="22"/>
      <w:lang w:eastAsia="en-US"/>
    </w:rPr>
  </w:style>
  <w:style w:type="paragraph" w:styleId="Nadpis1">
    <w:name w:val="heading 1"/>
    <w:basedOn w:val="Normln"/>
    <w:next w:val="Normln"/>
    <w:link w:val="Nadpis1Char"/>
    <w:qFormat/>
    <w:rsid w:val="00882C87"/>
    <w:pPr>
      <w:keepNext/>
      <w:keepLines/>
      <w:spacing w:before="480"/>
      <w:outlineLvl w:val="0"/>
    </w:pPr>
    <w:rPr>
      <w:rFonts w:eastAsia="Times New Roman"/>
      <w:b/>
      <w:bCs/>
      <w:sz w:val="26"/>
      <w:szCs w:val="28"/>
    </w:rPr>
  </w:style>
  <w:style w:type="paragraph" w:styleId="Nadpis2">
    <w:name w:val="heading 2"/>
    <w:basedOn w:val="Normln"/>
    <w:next w:val="Normln"/>
    <w:link w:val="Nadpis2Char"/>
    <w:qFormat/>
    <w:rsid w:val="00192D0A"/>
    <w:pPr>
      <w:keepNext/>
      <w:keepLines/>
      <w:spacing w:before="200"/>
      <w:outlineLvl w:val="1"/>
    </w:pPr>
    <w:rPr>
      <w:rFonts w:ascii="Cambria" w:eastAsia="Times New Roman" w:hAnsi="Cambria"/>
      <w:b/>
      <w:bCs/>
      <w:color w:val="4F81BD"/>
      <w:sz w:val="26"/>
      <w:szCs w:val="26"/>
    </w:rPr>
  </w:style>
  <w:style w:type="paragraph" w:styleId="Nadpis3">
    <w:name w:val="heading 3"/>
    <w:basedOn w:val="Normln"/>
    <w:next w:val="Normln"/>
    <w:link w:val="Nadpis3Char"/>
    <w:qFormat/>
    <w:rsid w:val="00192D0A"/>
    <w:pPr>
      <w:keepNext/>
      <w:keepLines/>
      <w:spacing w:before="200"/>
      <w:outlineLvl w:val="2"/>
    </w:pPr>
    <w:rPr>
      <w:rFonts w:ascii="Cambria" w:eastAsia="Times New Roman" w:hAnsi="Cambria"/>
      <w:b/>
      <w:bCs/>
      <w:color w:val="4F81BD"/>
    </w:rPr>
  </w:style>
  <w:style w:type="paragraph" w:styleId="Nadpis4">
    <w:name w:val="heading 4"/>
    <w:basedOn w:val="Normln"/>
    <w:next w:val="Normln"/>
    <w:link w:val="Nadpis4Char"/>
    <w:qFormat/>
    <w:rsid w:val="00192D0A"/>
    <w:pPr>
      <w:keepNext/>
      <w:keepLines/>
      <w:spacing w:before="200"/>
      <w:outlineLvl w:val="3"/>
    </w:pPr>
    <w:rPr>
      <w:rFonts w:ascii="Cambria" w:eastAsia="Times New Roman" w:hAnsi="Cambria"/>
      <w:b/>
      <w:bCs/>
      <w:i/>
      <w:iCs/>
      <w:color w:val="4F81BD"/>
    </w:rPr>
  </w:style>
  <w:style w:type="paragraph" w:styleId="Nadpis5">
    <w:name w:val="heading 5"/>
    <w:basedOn w:val="Normln"/>
    <w:next w:val="Normln"/>
    <w:link w:val="Nadpis5Char"/>
    <w:qFormat/>
    <w:rsid w:val="00192D0A"/>
    <w:pPr>
      <w:keepNext/>
      <w:keepLines/>
      <w:spacing w:before="200"/>
      <w:outlineLvl w:val="4"/>
    </w:pPr>
    <w:rPr>
      <w:rFonts w:ascii="Cambria" w:eastAsia="Times New Roman" w:hAnsi="Cambria"/>
      <w:color w:val="243F60"/>
    </w:rPr>
  </w:style>
  <w:style w:type="paragraph" w:styleId="Nadpis6">
    <w:name w:val="heading 6"/>
    <w:basedOn w:val="Normln"/>
    <w:next w:val="Normln"/>
    <w:link w:val="Nadpis6Char"/>
    <w:qFormat/>
    <w:rsid w:val="00192D0A"/>
    <w:pPr>
      <w:keepNext/>
      <w:keepLines/>
      <w:spacing w:before="200"/>
      <w:outlineLvl w:val="5"/>
    </w:pPr>
    <w:rPr>
      <w:rFonts w:ascii="Cambria" w:eastAsia="Times New Roman" w:hAnsi="Cambria"/>
      <w:i/>
      <w:iCs/>
      <w:color w:val="243F60"/>
    </w:rPr>
  </w:style>
  <w:style w:type="paragraph" w:styleId="Nadpis7">
    <w:name w:val="heading 7"/>
    <w:basedOn w:val="Normln"/>
    <w:next w:val="Normln"/>
    <w:link w:val="Nadpis7Char"/>
    <w:qFormat/>
    <w:rsid w:val="00192D0A"/>
    <w:pPr>
      <w:keepNext/>
      <w:keepLines/>
      <w:spacing w:before="200"/>
      <w:outlineLvl w:val="6"/>
    </w:pPr>
    <w:rPr>
      <w:rFonts w:ascii="Cambria" w:eastAsia="Times New Roman" w:hAnsi="Cambria"/>
      <w:i/>
      <w:iCs/>
      <w:color w:val="404040"/>
    </w:rPr>
  </w:style>
  <w:style w:type="paragraph" w:styleId="Nadpis8">
    <w:name w:val="heading 8"/>
    <w:basedOn w:val="Normln"/>
    <w:next w:val="Normln"/>
    <w:link w:val="Nadpis8Char"/>
    <w:qFormat/>
    <w:rsid w:val="00192D0A"/>
    <w:pPr>
      <w:keepNext/>
      <w:keepLines/>
      <w:spacing w:before="200"/>
      <w:outlineLvl w:val="7"/>
    </w:pPr>
    <w:rPr>
      <w:rFonts w:ascii="Cambria" w:eastAsia="Times New Roman" w:hAnsi="Cambria"/>
      <w:color w:val="4F81BD"/>
      <w:szCs w:val="20"/>
    </w:rPr>
  </w:style>
  <w:style w:type="paragraph" w:styleId="Nadpis9">
    <w:name w:val="heading 9"/>
    <w:basedOn w:val="Normln"/>
    <w:next w:val="Normln"/>
    <w:link w:val="Nadpis9Char"/>
    <w:qFormat/>
    <w:rsid w:val="00192D0A"/>
    <w:pPr>
      <w:keepNext/>
      <w:keepLines/>
      <w:spacing w:before="200"/>
      <w:outlineLvl w:val="8"/>
    </w:pPr>
    <w:rPr>
      <w:rFonts w:ascii="Cambria" w:eastAsia="Times New Roman" w:hAnsi="Cambria"/>
      <w:i/>
      <w:iCs/>
      <w:color w:val="40404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882C87"/>
    <w:rPr>
      <w:rFonts w:ascii="Arial" w:eastAsia="Times New Roman" w:hAnsi="Arial"/>
      <w:b/>
      <w:bCs/>
      <w:sz w:val="26"/>
      <w:szCs w:val="28"/>
      <w:lang w:eastAsia="en-US"/>
    </w:rPr>
  </w:style>
  <w:style w:type="character" w:customStyle="1" w:styleId="Nadpis2Char">
    <w:name w:val="Nadpis 2 Char"/>
    <w:link w:val="Nadpis2"/>
    <w:rsid w:val="00192D0A"/>
    <w:rPr>
      <w:rFonts w:ascii="Cambria" w:eastAsia="Times New Roman" w:hAnsi="Cambria" w:cs="Times New Roman"/>
      <w:b/>
      <w:bCs/>
      <w:color w:val="4F81BD"/>
      <w:sz w:val="26"/>
      <w:szCs w:val="26"/>
    </w:rPr>
  </w:style>
  <w:style w:type="character" w:customStyle="1" w:styleId="Nadpis3Char">
    <w:name w:val="Nadpis 3 Char"/>
    <w:link w:val="Nadpis3"/>
    <w:rsid w:val="00192D0A"/>
    <w:rPr>
      <w:rFonts w:ascii="Cambria" w:eastAsia="Times New Roman" w:hAnsi="Cambria" w:cs="Times New Roman"/>
      <w:b/>
      <w:bCs/>
      <w:color w:val="4F81BD"/>
    </w:rPr>
  </w:style>
  <w:style w:type="character" w:customStyle="1" w:styleId="Nadpis4Char">
    <w:name w:val="Nadpis 4 Char"/>
    <w:link w:val="Nadpis4"/>
    <w:rsid w:val="00192D0A"/>
    <w:rPr>
      <w:rFonts w:ascii="Cambria" w:eastAsia="Times New Roman" w:hAnsi="Cambria" w:cs="Times New Roman"/>
      <w:b/>
      <w:bCs/>
      <w:i/>
      <w:iCs/>
      <w:color w:val="4F81BD"/>
    </w:rPr>
  </w:style>
  <w:style w:type="character" w:customStyle="1" w:styleId="Nadpis5Char">
    <w:name w:val="Nadpis 5 Char"/>
    <w:link w:val="Nadpis5"/>
    <w:rsid w:val="00192D0A"/>
    <w:rPr>
      <w:rFonts w:ascii="Cambria" w:eastAsia="Times New Roman" w:hAnsi="Cambria" w:cs="Times New Roman"/>
      <w:color w:val="243F60"/>
    </w:rPr>
  </w:style>
  <w:style w:type="character" w:customStyle="1" w:styleId="Nadpis6Char">
    <w:name w:val="Nadpis 6 Char"/>
    <w:link w:val="Nadpis6"/>
    <w:rsid w:val="00192D0A"/>
    <w:rPr>
      <w:rFonts w:ascii="Cambria" w:eastAsia="Times New Roman" w:hAnsi="Cambria" w:cs="Times New Roman"/>
      <w:i/>
      <w:iCs/>
      <w:color w:val="243F60"/>
    </w:rPr>
  </w:style>
  <w:style w:type="character" w:customStyle="1" w:styleId="Nadpis7Char">
    <w:name w:val="Nadpis 7 Char"/>
    <w:link w:val="Nadpis7"/>
    <w:rsid w:val="00192D0A"/>
    <w:rPr>
      <w:rFonts w:ascii="Cambria" w:eastAsia="Times New Roman" w:hAnsi="Cambria" w:cs="Times New Roman"/>
      <w:i/>
      <w:iCs/>
      <w:color w:val="404040"/>
    </w:rPr>
  </w:style>
  <w:style w:type="character" w:customStyle="1" w:styleId="Nadpis8Char">
    <w:name w:val="Nadpis 8 Char"/>
    <w:link w:val="Nadpis8"/>
    <w:rsid w:val="00192D0A"/>
    <w:rPr>
      <w:rFonts w:ascii="Cambria" w:eastAsia="Times New Roman" w:hAnsi="Cambria" w:cs="Times New Roman"/>
      <w:color w:val="4F81BD"/>
      <w:sz w:val="20"/>
      <w:szCs w:val="20"/>
    </w:rPr>
  </w:style>
  <w:style w:type="character" w:customStyle="1" w:styleId="Nadpis9Char">
    <w:name w:val="Nadpis 9 Char"/>
    <w:link w:val="Nadpis9"/>
    <w:rsid w:val="00192D0A"/>
    <w:rPr>
      <w:rFonts w:ascii="Cambria" w:eastAsia="Times New Roman" w:hAnsi="Cambria" w:cs="Times New Roman"/>
      <w:i/>
      <w:iCs/>
      <w:color w:val="404040"/>
      <w:sz w:val="20"/>
      <w:szCs w:val="20"/>
    </w:rPr>
  </w:style>
  <w:style w:type="paragraph" w:styleId="Titulek">
    <w:name w:val="caption"/>
    <w:basedOn w:val="Normln"/>
    <w:next w:val="Normln"/>
    <w:qFormat/>
    <w:rsid w:val="00192D0A"/>
    <w:rPr>
      <w:b/>
      <w:bCs/>
      <w:color w:val="4F81BD"/>
      <w:sz w:val="18"/>
      <w:szCs w:val="18"/>
    </w:rPr>
  </w:style>
  <w:style w:type="paragraph" w:styleId="Nzev">
    <w:name w:val="Title"/>
    <w:basedOn w:val="Normln"/>
    <w:next w:val="Normln"/>
    <w:link w:val="NzevChar"/>
    <w:qFormat/>
    <w:rsid w:val="00192D0A"/>
    <w:pPr>
      <w:pBdr>
        <w:bottom w:val="single" w:sz="8" w:space="4" w:color="4F81BD"/>
      </w:pBdr>
      <w:spacing w:after="300"/>
      <w:contextualSpacing/>
    </w:pPr>
    <w:rPr>
      <w:rFonts w:ascii="Cambria" w:eastAsia="Times New Roman" w:hAnsi="Cambria"/>
      <w:color w:val="17365D"/>
      <w:spacing w:val="5"/>
      <w:kern w:val="28"/>
      <w:sz w:val="52"/>
      <w:szCs w:val="52"/>
    </w:rPr>
  </w:style>
  <w:style w:type="character" w:customStyle="1" w:styleId="NzevChar">
    <w:name w:val="Název Char"/>
    <w:link w:val="Nzev"/>
    <w:rsid w:val="00192D0A"/>
    <w:rPr>
      <w:rFonts w:ascii="Cambria" w:eastAsia="Times New Roman" w:hAnsi="Cambria" w:cs="Times New Roman"/>
      <w:color w:val="17365D"/>
      <w:spacing w:val="5"/>
      <w:kern w:val="28"/>
      <w:sz w:val="52"/>
      <w:szCs w:val="52"/>
    </w:rPr>
  </w:style>
  <w:style w:type="paragraph" w:styleId="Podtitul">
    <w:name w:val="Subtitle"/>
    <w:basedOn w:val="Normln"/>
    <w:next w:val="Normln"/>
    <w:link w:val="PodtitulChar"/>
    <w:qFormat/>
    <w:rsid w:val="00192D0A"/>
    <w:pPr>
      <w:numPr>
        <w:ilvl w:val="1"/>
      </w:numPr>
      <w:ind w:left="1208"/>
    </w:pPr>
    <w:rPr>
      <w:rFonts w:ascii="Cambria" w:eastAsia="Times New Roman" w:hAnsi="Cambria"/>
      <w:i/>
      <w:iCs/>
      <w:color w:val="4F81BD"/>
      <w:spacing w:val="15"/>
      <w:sz w:val="24"/>
      <w:szCs w:val="24"/>
    </w:rPr>
  </w:style>
  <w:style w:type="character" w:customStyle="1" w:styleId="PodtitulChar">
    <w:name w:val="Podtitul Char"/>
    <w:link w:val="Podtitul"/>
    <w:rsid w:val="00192D0A"/>
    <w:rPr>
      <w:rFonts w:ascii="Cambria" w:eastAsia="Times New Roman" w:hAnsi="Cambria" w:cs="Times New Roman"/>
      <w:i/>
      <w:iCs/>
      <w:color w:val="4F81BD"/>
      <w:spacing w:val="15"/>
      <w:sz w:val="24"/>
      <w:szCs w:val="24"/>
    </w:rPr>
  </w:style>
  <w:style w:type="paragraph" w:styleId="Odstavecseseznamem">
    <w:name w:val="List Paragraph"/>
    <w:aliases w:val="Číslo přílohy"/>
    <w:basedOn w:val="Normln"/>
    <w:uiPriority w:val="34"/>
    <w:qFormat/>
    <w:rsid w:val="00B66013"/>
    <w:pPr>
      <w:numPr>
        <w:numId w:val="6"/>
      </w:numPr>
      <w:ind w:left="284" w:hanging="284"/>
      <w:contextualSpacing/>
    </w:pPr>
  </w:style>
  <w:style w:type="character" w:styleId="Odkazjemn">
    <w:name w:val="Subtle Reference"/>
    <w:qFormat/>
    <w:rsid w:val="00192D0A"/>
    <w:rPr>
      <w:smallCaps/>
      <w:color w:val="C0504D"/>
      <w:u w:val="single"/>
    </w:rPr>
  </w:style>
  <w:style w:type="character" w:styleId="Odkazintenzivn">
    <w:name w:val="Intense Reference"/>
    <w:qFormat/>
    <w:rsid w:val="00192D0A"/>
    <w:rPr>
      <w:b/>
      <w:bCs/>
      <w:smallCaps/>
      <w:color w:val="C0504D"/>
      <w:spacing w:val="5"/>
      <w:u w:val="single"/>
    </w:rPr>
  </w:style>
  <w:style w:type="paragraph" w:styleId="Zhlav">
    <w:name w:val="header"/>
    <w:basedOn w:val="Normln"/>
    <w:link w:val="ZhlavChar"/>
    <w:rsid w:val="00CB3651"/>
    <w:pPr>
      <w:tabs>
        <w:tab w:val="center" w:pos="4536"/>
        <w:tab w:val="right" w:pos="9072"/>
      </w:tabs>
      <w:spacing w:before="0"/>
    </w:pPr>
  </w:style>
  <w:style w:type="character" w:customStyle="1" w:styleId="ZhlavChar">
    <w:name w:val="Záhlaví Char"/>
    <w:link w:val="Zhlav"/>
    <w:rsid w:val="00CB3651"/>
    <w:rPr>
      <w:rFonts w:ascii="Arial" w:hAnsi="Arial"/>
      <w:szCs w:val="22"/>
      <w:lang w:eastAsia="en-US"/>
    </w:rPr>
  </w:style>
  <w:style w:type="paragraph" w:styleId="Zpat">
    <w:name w:val="footer"/>
    <w:basedOn w:val="Normln"/>
    <w:link w:val="ZpatChar"/>
    <w:rsid w:val="00CC3777"/>
    <w:pPr>
      <w:tabs>
        <w:tab w:val="center" w:pos="4536"/>
        <w:tab w:val="right" w:pos="9072"/>
      </w:tabs>
    </w:pPr>
  </w:style>
  <w:style w:type="character" w:customStyle="1" w:styleId="ZpatChar">
    <w:name w:val="Zápatí Char"/>
    <w:basedOn w:val="Standardnpsmoodstavce"/>
    <w:link w:val="Zpat"/>
    <w:rsid w:val="00CC3777"/>
  </w:style>
  <w:style w:type="character" w:styleId="Hypertextovodkaz">
    <w:name w:val="Hyperlink"/>
    <w:rsid w:val="00882C87"/>
    <w:rPr>
      <w:rFonts w:ascii="Arial" w:hAnsi="Arial"/>
      <w:color w:val="0000FF"/>
      <w:sz w:val="16"/>
      <w:u w:val="single"/>
    </w:rPr>
  </w:style>
  <w:style w:type="paragraph" w:customStyle="1" w:styleId="Vc">
    <w:name w:val="Věc"/>
    <w:basedOn w:val="Normln"/>
    <w:rsid w:val="00C32A88"/>
    <w:pPr>
      <w:spacing w:before="800" w:after="400"/>
    </w:pPr>
    <w:rPr>
      <w:sz w:val="26"/>
    </w:rPr>
  </w:style>
  <w:style w:type="paragraph" w:customStyle="1" w:styleId="Odstavec">
    <w:name w:val="Odstavec"/>
    <w:basedOn w:val="Normln"/>
    <w:rsid w:val="00336A6E"/>
  </w:style>
  <w:style w:type="paragraph" w:customStyle="1" w:styleId="Banka">
    <w:name w:val="Banka"/>
    <w:basedOn w:val="Zpat"/>
    <w:rsid w:val="00B66013"/>
    <w:pPr>
      <w:spacing w:before="0"/>
      <w:ind w:left="1208"/>
    </w:pPr>
    <w:rPr>
      <w:sz w:val="14"/>
      <w:szCs w:val="14"/>
    </w:rPr>
  </w:style>
  <w:style w:type="paragraph" w:customStyle="1" w:styleId="Plohy">
    <w:name w:val="Přílohy"/>
    <w:basedOn w:val="Normln"/>
    <w:rsid w:val="0079269E"/>
    <w:pPr>
      <w:tabs>
        <w:tab w:val="left" w:pos="1210"/>
        <w:tab w:val="left" w:pos="7040"/>
      </w:tabs>
      <w:spacing w:before="1440"/>
    </w:pPr>
    <w:rPr>
      <w:rFonts w:cs="Arial"/>
      <w:b/>
      <w:szCs w:val="20"/>
    </w:rPr>
  </w:style>
  <w:style w:type="paragraph" w:customStyle="1" w:styleId="Pozdrav">
    <w:name w:val="Pozdrav"/>
    <w:basedOn w:val="Normln"/>
    <w:rsid w:val="00AE47AA"/>
    <w:pPr>
      <w:tabs>
        <w:tab w:val="left" w:pos="1210"/>
        <w:tab w:val="left" w:pos="7040"/>
      </w:tabs>
      <w:spacing w:before="400" w:after="840"/>
    </w:pPr>
    <w:rPr>
      <w:rFonts w:cs="Arial"/>
      <w:szCs w:val="20"/>
    </w:rPr>
  </w:style>
  <w:style w:type="paragraph" w:customStyle="1" w:styleId="hlavika">
    <w:name w:val="hlavička"/>
    <w:basedOn w:val="Normln"/>
    <w:rsid w:val="004830EF"/>
    <w:pPr>
      <w:tabs>
        <w:tab w:val="left" w:pos="7040"/>
      </w:tabs>
    </w:pPr>
    <w:rPr>
      <w:rFonts w:cs="Arial"/>
      <w:sz w:val="16"/>
      <w:szCs w:val="16"/>
    </w:rPr>
  </w:style>
  <w:style w:type="paragraph" w:customStyle="1" w:styleId="DatumSVS">
    <w:name w:val="Datum_SVS"/>
    <w:basedOn w:val="Vc"/>
    <w:rsid w:val="00E32B02"/>
    <w:pPr>
      <w:tabs>
        <w:tab w:val="left" w:pos="1210"/>
      </w:tabs>
    </w:pPr>
    <w:rPr>
      <w:sz w:val="20"/>
    </w:rPr>
  </w:style>
  <w:style w:type="paragraph" w:styleId="slovanseznam">
    <w:name w:val="List Number"/>
    <w:basedOn w:val="Normln"/>
    <w:rsid w:val="0082013B"/>
    <w:pPr>
      <w:numPr>
        <w:numId w:val="1"/>
      </w:numPr>
      <w:ind w:left="357" w:hanging="357"/>
    </w:pPr>
    <w:rPr>
      <w:rFonts w:ascii="Times New Roman" w:hAnsi="Times New Roman"/>
      <w:sz w:val="24"/>
    </w:rPr>
  </w:style>
  <w:style w:type="paragraph" w:customStyle="1" w:styleId="Podpisovdoloka">
    <w:name w:val="Podpisová doložka"/>
    <w:basedOn w:val="Normln"/>
    <w:link w:val="PodpisovdolokaChar"/>
    <w:rsid w:val="002A5EB6"/>
    <w:pPr>
      <w:widowControl w:val="0"/>
      <w:autoSpaceDE w:val="0"/>
      <w:autoSpaceDN w:val="0"/>
      <w:adjustRightInd w:val="0"/>
      <w:spacing w:before="0"/>
      <w:ind w:left="4254"/>
      <w:jc w:val="center"/>
    </w:pPr>
    <w:rPr>
      <w:bCs/>
      <w:szCs w:val="20"/>
    </w:rPr>
  </w:style>
  <w:style w:type="character" w:customStyle="1" w:styleId="PodpisovdolokaChar">
    <w:name w:val="Podpisová doložka Char"/>
    <w:link w:val="Podpisovdoloka"/>
    <w:rsid w:val="002A5EB6"/>
    <w:rPr>
      <w:rFonts w:ascii="Arial" w:hAnsi="Arial"/>
      <w:bCs/>
      <w:lang w:eastAsia="en-US"/>
    </w:rPr>
  </w:style>
  <w:style w:type="paragraph" w:customStyle="1" w:styleId="Mstoadatum">
    <w:name w:val="Místo a datum"/>
    <w:basedOn w:val="Normln"/>
    <w:rsid w:val="00B5133A"/>
    <w:pPr>
      <w:spacing w:before="800" w:after="400"/>
    </w:pPr>
    <w:rPr>
      <w:color w:val="000000"/>
      <w:szCs w:val="20"/>
    </w:rPr>
  </w:style>
  <w:style w:type="paragraph" w:customStyle="1" w:styleId="AdresaOJ">
    <w:name w:val="Adresa OJ"/>
    <w:basedOn w:val="Normln"/>
    <w:rsid w:val="00267958"/>
    <w:pPr>
      <w:widowControl w:val="0"/>
      <w:autoSpaceDE w:val="0"/>
      <w:autoSpaceDN w:val="0"/>
      <w:adjustRightInd w:val="0"/>
      <w:spacing w:before="0"/>
      <w:ind w:left="6521"/>
      <w:jc w:val="left"/>
    </w:pPr>
    <w:rPr>
      <w:noProof/>
      <w:sz w:val="15"/>
      <w:szCs w:val="15"/>
      <w:lang w:eastAsia="cs-CZ"/>
    </w:rPr>
  </w:style>
  <w:style w:type="character" w:customStyle="1" w:styleId="Styl85b">
    <w:name w:val="Styl 85 b."/>
    <w:rsid w:val="00CB3651"/>
    <w:rPr>
      <w:rFonts w:ascii="Arial" w:hAnsi="Arial"/>
      <w:sz w:val="17"/>
    </w:rPr>
  </w:style>
  <w:style w:type="paragraph" w:customStyle="1" w:styleId="NzevOJ">
    <w:name w:val="Název OJ"/>
    <w:basedOn w:val="AdresaOJ"/>
    <w:rsid w:val="00267958"/>
    <w:rPr>
      <w:b/>
      <w:sz w:val="16"/>
      <w:szCs w:val="16"/>
    </w:rPr>
  </w:style>
  <w:style w:type="paragraph" w:customStyle="1" w:styleId="Adresaadresta">
    <w:name w:val="Adresa adresáta"/>
    <w:basedOn w:val="Normln"/>
    <w:rsid w:val="006A4B4B"/>
    <w:pPr>
      <w:spacing w:before="60" w:after="60"/>
      <w:ind w:left="567"/>
    </w:pPr>
    <w:rPr>
      <w:sz w:val="17"/>
    </w:rPr>
  </w:style>
  <w:style w:type="character" w:styleId="Zstupntext">
    <w:name w:val="Placeholder Text"/>
    <w:basedOn w:val="Standardnpsmoodstavce"/>
    <w:uiPriority w:val="99"/>
    <w:rsid w:val="00C35A55"/>
    <w:rPr>
      <w:color w:val="808080"/>
    </w:rPr>
  </w:style>
  <w:style w:type="character" w:customStyle="1" w:styleId="Styl">
    <w:name w:val="Styl"/>
    <w:basedOn w:val="Zstupntext"/>
    <w:rsid w:val="005A4288"/>
    <w:rPr>
      <w:rFonts w:ascii="Arial" w:hAnsi="Arial"/>
      <w:color w:val="auto"/>
      <w:sz w:val="17"/>
    </w:rPr>
  </w:style>
  <w:style w:type="paragraph" w:styleId="Textbubliny">
    <w:name w:val="Balloon Text"/>
    <w:basedOn w:val="Normln"/>
    <w:link w:val="TextbublinyChar"/>
    <w:rsid w:val="00EA2682"/>
    <w:pPr>
      <w:spacing w:before="0"/>
    </w:pPr>
    <w:rPr>
      <w:rFonts w:ascii="Segoe UI" w:hAnsi="Segoe UI" w:cs="Segoe UI"/>
      <w:sz w:val="18"/>
      <w:szCs w:val="18"/>
    </w:rPr>
  </w:style>
  <w:style w:type="character" w:customStyle="1" w:styleId="TextbublinyChar">
    <w:name w:val="Text bubliny Char"/>
    <w:basedOn w:val="Standardnpsmoodstavce"/>
    <w:link w:val="Textbubliny"/>
    <w:rsid w:val="00EA2682"/>
    <w:rPr>
      <w:rFonts w:ascii="Segoe UI" w:hAnsi="Segoe UI" w:cs="Segoe UI"/>
      <w:sz w:val="18"/>
      <w:szCs w:val="18"/>
      <w:lang w:eastAsia="en-US"/>
    </w:rPr>
  </w:style>
  <w:style w:type="paragraph" w:styleId="Osloven">
    <w:name w:val="Salutation"/>
    <w:basedOn w:val="Normln"/>
    <w:next w:val="Normln"/>
    <w:link w:val="OslovenChar"/>
    <w:rsid w:val="00C32A88"/>
    <w:pPr>
      <w:spacing w:after="360"/>
    </w:pPr>
  </w:style>
  <w:style w:type="character" w:customStyle="1" w:styleId="OslovenChar">
    <w:name w:val="Oslovení Char"/>
    <w:basedOn w:val="Standardnpsmoodstavce"/>
    <w:link w:val="Osloven"/>
    <w:rsid w:val="00C32A88"/>
    <w:rPr>
      <w:rFonts w:ascii="Arial" w:hAnsi="Arial"/>
      <w:szCs w:val="22"/>
      <w:lang w:eastAsia="en-US"/>
    </w:rPr>
  </w:style>
  <w:style w:type="table" w:styleId="Mkatabulky">
    <w:name w:val="Table Grid"/>
    <w:basedOn w:val="Normlntabulka"/>
    <w:rsid w:val="003F077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basedOn w:val="Standardnpsmoodstavce"/>
    <w:uiPriority w:val="22"/>
    <w:qFormat/>
    <w:rsid w:val="00A37881"/>
    <w:rPr>
      <w:b/>
      <w:bCs/>
    </w:rPr>
  </w:style>
  <w:style w:type="character" w:styleId="Odkaznakoment">
    <w:name w:val="annotation reference"/>
    <w:basedOn w:val="Standardnpsmoodstavce"/>
    <w:uiPriority w:val="99"/>
    <w:unhideWhenUsed/>
    <w:rsid w:val="000712B8"/>
    <w:rPr>
      <w:sz w:val="16"/>
      <w:szCs w:val="16"/>
    </w:rPr>
  </w:style>
  <w:style w:type="paragraph" w:styleId="Textkomente">
    <w:name w:val="annotation text"/>
    <w:basedOn w:val="Normln"/>
    <w:link w:val="TextkomenteChar"/>
    <w:uiPriority w:val="99"/>
    <w:unhideWhenUsed/>
    <w:rsid w:val="000712B8"/>
    <w:pPr>
      <w:spacing w:before="0" w:after="160"/>
      <w:jc w:val="left"/>
    </w:pPr>
    <w:rPr>
      <w:rFonts w:asciiTheme="minorHAnsi" w:eastAsiaTheme="minorHAnsi" w:hAnsiTheme="minorHAnsi" w:cstheme="minorBidi"/>
      <w:szCs w:val="20"/>
    </w:rPr>
  </w:style>
  <w:style w:type="character" w:customStyle="1" w:styleId="TextkomenteChar">
    <w:name w:val="Text komentáře Char"/>
    <w:basedOn w:val="Standardnpsmoodstavce"/>
    <w:link w:val="Textkomente"/>
    <w:uiPriority w:val="99"/>
    <w:rsid w:val="000712B8"/>
    <w:rPr>
      <w:rFonts w:asciiTheme="minorHAnsi" w:eastAsiaTheme="minorHAnsi" w:hAnsiTheme="minorHAnsi" w:cstheme="minorBidi"/>
      <w:lang w:eastAsia="en-US"/>
    </w:rPr>
  </w:style>
  <w:style w:type="character" w:styleId="Zvraznn">
    <w:name w:val="Emphasis"/>
    <w:basedOn w:val="Standardnpsmoodstavce"/>
    <w:uiPriority w:val="20"/>
    <w:qFormat/>
    <w:rsid w:val="00036AF8"/>
    <w:rPr>
      <w:b/>
      <w:bCs/>
      <w:i w:val="0"/>
      <w:iCs w:val="0"/>
    </w:rPr>
  </w:style>
  <w:style w:type="character" w:customStyle="1" w:styleId="st1">
    <w:name w:val="st1"/>
    <w:basedOn w:val="Standardnpsmoodstavce"/>
    <w:rsid w:val="00036AF8"/>
  </w:style>
  <w:style w:type="paragraph" w:styleId="Normlnweb">
    <w:name w:val="Normal (Web)"/>
    <w:basedOn w:val="Normln"/>
    <w:uiPriority w:val="99"/>
    <w:unhideWhenUsed/>
    <w:rsid w:val="003D2801"/>
    <w:pPr>
      <w:spacing w:before="100" w:beforeAutospacing="1" w:after="100" w:afterAutospacing="1"/>
      <w:jc w:val="left"/>
    </w:pPr>
    <w:rPr>
      <w:rFonts w:ascii="Times New Roman" w:eastAsia="Times New Roman" w:hAnsi="Times New Roman"/>
      <w:sz w:val="24"/>
      <w:szCs w:val="24"/>
      <w:lang w:eastAsia="cs-CZ"/>
    </w:rPr>
  </w:style>
  <w:style w:type="paragraph" w:styleId="Pedmtkomente">
    <w:name w:val="annotation subject"/>
    <w:basedOn w:val="Textkomente"/>
    <w:next w:val="Textkomente"/>
    <w:link w:val="PedmtkomenteChar"/>
    <w:rsid w:val="00F947BF"/>
    <w:pPr>
      <w:spacing w:before="120" w:after="0"/>
      <w:jc w:val="both"/>
    </w:pPr>
    <w:rPr>
      <w:rFonts w:ascii="Arial" w:eastAsia="Calibri" w:hAnsi="Arial" w:cs="Times New Roman"/>
      <w:b/>
      <w:bCs/>
    </w:rPr>
  </w:style>
  <w:style w:type="character" w:customStyle="1" w:styleId="PedmtkomenteChar">
    <w:name w:val="Předmět komentáře Char"/>
    <w:basedOn w:val="TextkomenteChar"/>
    <w:link w:val="Pedmtkomente"/>
    <w:rsid w:val="00F947BF"/>
    <w:rPr>
      <w:rFonts w:ascii="Arial" w:eastAsiaTheme="minorHAnsi" w:hAnsi="Arial" w:cstheme="minorBidi"/>
      <w:b/>
      <w:bCs/>
      <w:lang w:eastAsia="en-US"/>
    </w:rPr>
  </w:style>
  <w:style w:type="paragraph" w:styleId="Prosttext">
    <w:name w:val="Plain Text"/>
    <w:basedOn w:val="Normln"/>
    <w:link w:val="ProsttextChar"/>
    <w:uiPriority w:val="99"/>
    <w:unhideWhenUsed/>
    <w:rsid w:val="00036BF8"/>
    <w:pPr>
      <w:spacing w:before="0"/>
      <w:jc w:val="left"/>
    </w:pPr>
    <w:rPr>
      <w:rFonts w:ascii="Calibri" w:eastAsiaTheme="minorHAnsi" w:hAnsi="Calibri"/>
      <w:sz w:val="22"/>
    </w:rPr>
  </w:style>
  <w:style w:type="character" w:customStyle="1" w:styleId="ProsttextChar">
    <w:name w:val="Prostý text Char"/>
    <w:basedOn w:val="Standardnpsmoodstavce"/>
    <w:link w:val="Prosttext"/>
    <w:uiPriority w:val="99"/>
    <w:rsid w:val="00036BF8"/>
    <w:rPr>
      <w:rFonts w:eastAsiaTheme="minorHAnsi"/>
      <w:sz w:val="22"/>
      <w:szCs w:val="22"/>
      <w:lang w:eastAsia="en-US"/>
    </w:rPr>
  </w:style>
  <w:style w:type="character" w:customStyle="1" w:styleId="Nevyeenzmnka1">
    <w:name w:val="Nevyřešená zmínka1"/>
    <w:basedOn w:val="Standardnpsmoodstavce"/>
    <w:uiPriority w:val="99"/>
    <w:semiHidden/>
    <w:unhideWhenUsed/>
    <w:rsid w:val="006568C7"/>
    <w:rPr>
      <w:color w:val="605E5C"/>
      <w:shd w:val="clear" w:color="auto" w:fill="E1DFDD"/>
    </w:rPr>
  </w:style>
  <w:style w:type="character" w:customStyle="1" w:styleId="UnresolvedMention">
    <w:name w:val="Unresolved Mention"/>
    <w:basedOn w:val="Standardnpsmoodstavce"/>
    <w:uiPriority w:val="99"/>
    <w:semiHidden/>
    <w:unhideWhenUsed/>
    <w:rsid w:val="00CE2530"/>
    <w:rPr>
      <w:color w:val="605E5C"/>
      <w:shd w:val="clear" w:color="auto" w:fill="E1DFDD"/>
    </w:rPr>
  </w:style>
  <w:style w:type="character" w:styleId="Sledovanodkaz">
    <w:name w:val="FollowedHyperlink"/>
    <w:basedOn w:val="Standardnpsmoodstavce"/>
    <w:rsid w:val="00E00C9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940688">
      <w:bodyDiv w:val="1"/>
      <w:marLeft w:val="0"/>
      <w:marRight w:val="0"/>
      <w:marTop w:val="0"/>
      <w:marBottom w:val="0"/>
      <w:divBdr>
        <w:top w:val="none" w:sz="0" w:space="0" w:color="auto"/>
        <w:left w:val="none" w:sz="0" w:space="0" w:color="auto"/>
        <w:bottom w:val="none" w:sz="0" w:space="0" w:color="auto"/>
        <w:right w:val="none" w:sz="0" w:space="0" w:color="auto"/>
      </w:divBdr>
    </w:div>
    <w:div w:id="254246325">
      <w:bodyDiv w:val="1"/>
      <w:marLeft w:val="0"/>
      <w:marRight w:val="0"/>
      <w:marTop w:val="0"/>
      <w:marBottom w:val="0"/>
      <w:divBdr>
        <w:top w:val="none" w:sz="0" w:space="0" w:color="auto"/>
        <w:left w:val="none" w:sz="0" w:space="0" w:color="auto"/>
        <w:bottom w:val="none" w:sz="0" w:space="0" w:color="auto"/>
        <w:right w:val="none" w:sz="0" w:space="0" w:color="auto"/>
      </w:divBdr>
    </w:div>
    <w:div w:id="408042681">
      <w:bodyDiv w:val="1"/>
      <w:marLeft w:val="0"/>
      <w:marRight w:val="0"/>
      <w:marTop w:val="0"/>
      <w:marBottom w:val="0"/>
      <w:divBdr>
        <w:top w:val="none" w:sz="0" w:space="0" w:color="auto"/>
        <w:left w:val="none" w:sz="0" w:space="0" w:color="auto"/>
        <w:bottom w:val="none" w:sz="0" w:space="0" w:color="auto"/>
        <w:right w:val="none" w:sz="0" w:space="0" w:color="auto"/>
      </w:divBdr>
    </w:div>
    <w:div w:id="459887554">
      <w:bodyDiv w:val="1"/>
      <w:marLeft w:val="0"/>
      <w:marRight w:val="0"/>
      <w:marTop w:val="0"/>
      <w:marBottom w:val="0"/>
      <w:divBdr>
        <w:top w:val="none" w:sz="0" w:space="0" w:color="auto"/>
        <w:left w:val="none" w:sz="0" w:space="0" w:color="auto"/>
        <w:bottom w:val="none" w:sz="0" w:space="0" w:color="auto"/>
        <w:right w:val="none" w:sz="0" w:space="0" w:color="auto"/>
      </w:divBdr>
    </w:div>
    <w:div w:id="647128759">
      <w:bodyDiv w:val="1"/>
      <w:marLeft w:val="0"/>
      <w:marRight w:val="0"/>
      <w:marTop w:val="0"/>
      <w:marBottom w:val="0"/>
      <w:divBdr>
        <w:top w:val="none" w:sz="0" w:space="0" w:color="auto"/>
        <w:left w:val="none" w:sz="0" w:space="0" w:color="auto"/>
        <w:bottom w:val="none" w:sz="0" w:space="0" w:color="auto"/>
        <w:right w:val="none" w:sz="0" w:space="0" w:color="auto"/>
      </w:divBdr>
    </w:div>
    <w:div w:id="1080180101">
      <w:bodyDiv w:val="1"/>
      <w:marLeft w:val="0"/>
      <w:marRight w:val="0"/>
      <w:marTop w:val="0"/>
      <w:marBottom w:val="0"/>
      <w:divBdr>
        <w:top w:val="none" w:sz="0" w:space="0" w:color="auto"/>
        <w:left w:val="none" w:sz="0" w:space="0" w:color="auto"/>
        <w:bottom w:val="none" w:sz="0" w:space="0" w:color="auto"/>
        <w:right w:val="none" w:sz="0" w:space="0" w:color="auto"/>
      </w:divBdr>
    </w:div>
    <w:div w:id="1327707492">
      <w:bodyDiv w:val="1"/>
      <w:marLeft w:val="0"/>
      <w:marRight w:val="0"/>
      <w:marTop w:val="0"/>
      <w:marBottom w:val="0"/>
      <w:divBdr>
        <w:top w:val="none" w:sz="0" w:space="0" w:color="auto"/>
        <w:left w:val="none" w:sz="0" w:space="0" w:color="auto"/>
        <w:bottom w:val="none" w:sz="0" w:space="0" w:color="auto"/>
        <w:right w:val="none" w:sz="0" w:space="0" w:color="auto"/>
      </w:divBdr>
    </w:div>
    <w:div w:id="1389919004">
      <w:bodyDiv w:val="1"/>
      <w:marLeft w:val="0"/>
      <w:marRight w:val="0"/>
      <w:marTop w:val="0"/>
      <w:marBottom w:val="0"/>
      <w:divBdr>
        <w:top w:val="none" w:sz="0" w:space="0" w:color="auto"/>
        <w:left w:val="none" w:sz="0" w:space="0" w:color="auto"/>
        <w:bottom w:val="none" w:sz="0" w:space="0" w:color="auto"/>
        <w:right w:val="none" w:sz="0" w:space="0" w:color="auto"/>
      </w:divBdr>
    </w:div>
    <w:div w:id="1468936274">
      <w:bodyDiv w:val="1"/>
      <w:marLeft w:val="0"/>
      <w:marRight w:val="0"/>
      <w:marTop w:val="0"/>
      <w:marBottom w:val="0"/>
      <w:divBdr>
        <w:top w:val="none" w:sz="0" w:space="0" w:color="auto"/>
        <w:left w:val="none" w:sz="0" w:space="0" w:color="auto"/>
        <w:bottom w:val="none" w:sz="0" w:space="0" w:color="auto"/>
        <w:right w:val="none" w:sz="0" w:space="0" w:color="auto"/>
      </w:divBdr>
    </w:div>
    <w:div w:id="1618028567">
      <w:bodyDiv w:val="1"/>
      <w:marLeft w:val="0"/>
      <w:marRight w:val="0"/>
      <w:marTop w:val="0"/>
      <w:marBottom w:val="0"/>
      <w:divBdr>
        <w:top w:val="none" w:sz="0" w:space="0" w:color="auto"/>
        <w:left w:val="none" w:sz="0" w:space="0" w:color="auto"/>
        <w:bottom w:val="none" w:sz="0" w:space="0" w:color="auto"/>
        <w:right w:val="none" w:sz="0" w:space="0" w:color="auto"/>
      </w:divBdr>
    </w:div>
    <w:div w:id="1834368517">
      <w:bodyDiv w:val="1"/>
      <w:marLeft w:val="0"/>
      <w:marRight w:val="0"/>
      <w:marTop w:val="0"/>
      <w:marBottom w:val="0"/>
      <w:divBdr>
        <w:top w:val="none" w:sz="0" w:space="0" w:color="auto"/>
        <w:left w:val="none" w:sz="0" w:space="0" w:color="auto"/>
        <w:bottom w:val="none" w:sz="0" w:space="0" w:color="auto"/>
        <w:right w:val="none" w:sz="0" w:space="0" w:color="auto"/>
      </w:divBdr>
    </w:div>
    <w:div w:id="1902329715">
      <w:bodyDiv w:val="1"/>
      <w:marLeft w:val="0"/>
      <w:marRight w:val="0"/>
      <w:marTop w:val="0"/>
      <w:marBottom w:val="0"/>
      <w:divBdr>
        <w:top w:val="none" w:sz="0" w:space="0" w:color="auto"/>
        <w:left w:val="none" w:sz="0" w:space="0" w:color="auto"/>
        <w:bottom w:val="none" w:sz="0" w:space="0" w:color="auto"/>
        <w:right w:val="none" w:sz="0" w:space="0" w:color="auto"/>
      </w:divBdr>
    </w:div>
    <w:div w:id="2040204646">
      <w:bodyDiv w:val="1"/>
      <w:marLeft w:val="0"/>
      <w:marRight w:val="0"/>
      <w:marTop w:val="0"/>
      <w:marBottom w:val="0"/>
      <w:divBdr>
        <w:top w:val="none" w:sz="0" w:space="0" w:color="auto"/>
        <w:left w:val="none" w:sz="0" w:space="0" w:color="auto"/>
        <w:bottom w:val="none" w:sz="0" w:space="0" w:color="auto"/>
        <w:right w:val="none" w:sz="0" w:space="0" w:color="auto"/>
      </w:divBdr>
    </w:div>
    <w:div w:id="2079404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svscr.cz/zivocisne-produkty/pro-lovce-prodej-maleho-mnozstvi-zveriny/"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vscr.cz/seznam-laboratori-pro-vysetreni-na-pritomnost-svalovce-trichinel/" TargetMode="Externa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9D95B2-5CAE-4065-A6A9-DD4718FDA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837</Words>
  <Characters>4944</Characters>
  <Application>Microsoft Office Word</Application>
  <DocSecurity>0</DocSecurity>
  <Lines>41</Lines>
  <Paragraphs>11</Paragraphs>
  <ScaleCrop>false</ScaleCrop>
  <HeadingPairs>
    <vt:vector size="2" baseType="variant">
      <vt:variant>
        <vt:lpstr>Název</vt:lpstr>
      </vt:variant>
      <vt:variant>
        <vt:i4>1</vt:i4>
      </vt:variant>
    </vt:vector>
  </HeadingPairs>
  <TitlesOfParts>
    <vt:vector size="1" baseType="lpstr">
      <vt:lpstr/>
    </vt:vector>
  </TitlesOfParts>
  <Company>Ogilvy</Company>
  <LinksUpToDate>false</LinksUpToDate>
  <CharactersWithSpaces>5770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Mistaler Aleš (SVS ČR)</dc:creator>
  <cp:lastModifiedBy>Břeťa</cp:lastModifiedBy>
  <cp:revision>2</cp:revision>
  <cp:lastPrinted>2018-05-16T07:58:00Z</cp:lastPrinted>
  <dcterms:created xsi:type="dcterms:W3CDTF">2022-11-12T18:34:00Z</dcterms:created>
  <dcterms:modified xsi:type="dcterms:W3CDTF">2022-11-12T18:34:00Z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